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3A02" w:rsidRPr="009B6F49" w:rsidRDefault="00C96431" w:rsidP="00C96431">
      <w:pPr>
        <w:jc w:val="center"/>
        <w:rPr>
          <w:b/>
          <w:sz w:val="36"/>
          <w:szCs w:val="36"/>
        </w:rPr>
      </w:pPr>
      <w:r w:rsidRPr="009B6F49">
        <w:rPr>
          <w:b/>
          <w:sz w:val="36"/>
          <w:szCs w:val="36"/>
        </w:rPr>
        <w:t>Mesopotamia Concept Map</w:t>
      </w:r>
    </w:p>
    <w:p w:rsidR="001F5F82" w:rsidRPr="00625B4F" w:rsidRDefault="001F5F82" w:rsidP="00C96431">
      <w:pPr>
        <w:jc w:val="center"/>
        <w:rPr>
          <w:sz w:val="24"/>
          <w:szCs w:val="24"/>
        </w:rPr>
      </w:pPr>
      <w:r w:rsidRPr="00625B4F">
        <w:rPr>
          <w:sz w:val="24"/>
          <w:szCs w:val="24"/>
        </w:rPr>
        <w:t>Create a Concept Map on Mesopotamia.  You must include all the words from the following word bank and the concept map must be in color.</w:t>
      </w:r>
      <w:r w:rsidR="0072276F" w:rsidRPr="00625B4F">
        <w:rPr>
          <w:sz w:val="24"/>
          <w:szCs w:val="24"/>
        </w:rPr>
        <w:t xml:space="preserve">  On the back of your concept map, please complete one of the following questions in a CER response</w:t>
      </w:r>
    </w:p>
    <w:p w:rsidR="001F5F82" w:rsidRPr="00625B4F" w:rsidRDefault="0072276F" w:rsidP="00C96431">
      <w:pPr>
        <w:jc w:val="center"/>
        <w:rPr>
          <w:b/>
          <w:sz w:val="28"/>
          <w:szCs w:val="28"/>
        </w:rPr>
      </w:pPr>
      <w:r w:rsidRPr="00625B4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FD71F9" wp14:editId="520A5E8F">
                <wp:simplePos x="0" y="0"/>
                <wp:positionH relativeFrom="column">
                  <wp:posOffset>-113030</wp:posOffset>
                </wp:positionH>
                <wp:positionV relativeFrom="paragraph">
                  <wp:posOffset>302895</wp:posOffset>
                </wp:positionV>
                <wp:extent cx="1508125" cy="7967980"/>
                <wp:effectExtent l="0" t="0" r="15875" b="139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8125" cy="7967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76F" w:rsidRPr="00673048" w:rsidRDefault="0072276F" w:rsidP="00673048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673048">
                              <w:rPr>
                                <w:b/>
                              </w:rPr>
                              <w:t>Word Bank: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t>“Eye for an Eye”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rPr>
                                <w:rFonts w:ascii="Calibri" w:eastAsia="+mn-ea" w:hAnsi="Calibri" w:cs="+mn-cs"/>
                                <w:kern w:val="24"/>
                              </w:rPr>
                              <w:t>Advanced Cities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t>Board Games</w:t>
                            </w:r>
                          </w:p>
                          <w:p w:rsidR="0072276F" w:rsidRPr="00A92E62" w:rsidRDefault="0072276F" w:rsidP="00673048">
                            <w:pPr>
                              <w:spacing w:after="0" w:line="240" w:lineRule="auto"/>
                              <w:ind w:firstLine="360"/>
                              <w:jc w:val="center"/>
                            </w:pPr>
                            <w:r w:rsidRPr="00A92E62">
                              <w:t>Boys/men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  <w:rPr>
                                <w:rFonts w:ascii="Calibri" w:eastAsia="+mn-ea" w:hAnsi="Calibri" w:cs="+mn-cs"/>
                                <w:kern w:val="24"/>
                              </w:rPr>
                            </w:pPr>
                            <w:r w:rsidRPr="00A92E62">
                              <w:rPr>
                                <w:rFonts w:ascii="Calibri" w:eastAsia="+mn-ea" w:hAnsi="Calibri" w:cs="+mn-cs"/>
                                <w:kern w:val="24"/>
                              </w:rPr>
                              <w:t>City State</w:t>
                            </w:r>
                          </w:p>
                          <w:p w:rsidR="0072276F" w:rsidRPr="00A92E62" w:rsidRDefault="0072276F" w:rsidP="00673048">
                            <w:pPr>
                              <w:spacing w:after="0" w:line="240" w:lineRule="auto"/>
                              <w:ind w:firstLine="360"/>
                              <w:jc w:val="center"/>
                            </w:pPr>
                            <w:r w:rsidRPr="00A92E62">
                              <w:t>Clay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rPr>
                                <w:rFonts w:ascii="Calibri" w:eastAsia="+mn-ea" w:hAnsi="Calibri" w:cs="+mn-cs"/>
                                <w:kern w:val="24"/>
                              </w:rPr>
                              <w:t>Complex Institutions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t>Cuneiform</w:t>
                            </w:r>
                          </w:p>
                          <w:p w:rsidR="0072276F" w:rsidRPr="00A92E62" w:rsidRDefault="0072276F" w:rsidP="00673048">
                            <w:pPr>
                              <w:spacing w:after="0" w:line="240" w:lineRule="auto"/>
                              <w:ind w:firstLine="360"/>
                              <w:jc w:val="center"/>
                            </w:pPr>
                            <w:r w:rsidRPr="00A92E62">
                              <w:t>Developed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360"/>
                              <w:jc w:val="center"/>
                              <w:textAlignment w:val="baseline"/>
                            </w:pPr>
                            <w:r w:rsidRPr="00A92E62">
                              <w:rPr>
                                <w:rFonts w:eastAsiaTheme="minorEastAsia" w:hAnsi="Calibri"/>
                                <w:kern w:val="24"/>
                              </w:rPr>
                              <w:t>Euphrates River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t>Exchange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t>Farming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360"/>
                              <w:jc w:val="center"/>
                              <w:textAlignment w:val="baseline"/>
                            </w:pPr>
                            <w:r w:rsidRPr="00A92E62">
                              <w:rPr>
                                <w:rFonts w:eastAsiaTheme="minorEastAsia" w:hAnsi="Calibri"/>
                                <w:kern w:val="24"/>
                              </w:rPr>
                              <w:t>Fertile Crescent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t>First Wheel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360"/>
                              <w:jc w:val="center"/>
                              <w:textAlignment w:val="baseline"/>
                            </w:pPr>
                            <w:r w:rsidRPr="00A92E62">
                              <w:rPr>
                                <w:rFonts w:eastAsiaTheme="minorEastAsia" w:hAnsi="Calibri"/>
                                <w:kern w:val="24"/>
                              </w:rPr>
                              <w:t>Flooding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360"/>
                              <w:jc w:val="center"/>
                              <w:textAlignment w:val="baseline"/>
                            </w:pPr>
                            <w:r w:rsidRPr="00A92E62">
                              <w:rPr>
                                <w:rFonts w:eastAsiaTheme="minorEastAsia" w:hAnsi="Calibri"/>
                                <w:kern w:val="24"/>
                              </w:rPr>
                              <w:t>Hammurabi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t>Inventions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360"/>
                              <w:jc w:val="center"/>
                              <w:textAlignment w:val="baseline"/>
                            </w:pPr>
                            <w:r w:rsidRPr="00A92E62">
                              <w:rPr>
                                <w:rFonts w:eastAsiaTheme="minorEastAsia" w:hAnsi="Calibri"/>
                                <w:kern w:val="24"/>
                              </w:rPr>
                              <w:t>Irrigation Canals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t>King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t>Laws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  <w:rPr>
                                <w:rFonts w:ascii="Calibri" w:eastAsia="+mn-ea" w:hAnsi="Calibri" w:cs="+mn-cs"/>
                                <w:kern w:val="24"/>
                              </w:rPr>
                            </w:pPr>
                            <w:r w:rsidRPr="00A92E62">
                              <w:rPr>
                                <w:rFonts w:ascii="Calibri" w:eastAsia="+mn-ea" w:hAnsi="Calibri" w:cs="+mn-cs"/>
                                <w:kern w:val="24"/>
                              </w:rPr>
                              <w:t>Middle East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t>Pictographs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t>Plow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t>Pottery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t>Punishment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  <w:rPr>
                                <w:rFonts w:ascii="Calibri" w:eastAsia="+mn-ea" w:hAnsi="Calibri" w:cs="+mn-cs"/>
                                <w:kern w:val="24"/>
                              </w:rPr>
                            </w:pPr>
                            <w:r w:rsidRPr="00A92E62">
                              <w:rPr>
                                <w:rFonts w:ascii="Calibri" w:eastAsia="+mn-ea" w:hAnsi="Calibri" w:cs="+mn-cs"/>
                                <w:kern w:val="24"/>
                              </w:rPr>
                              <w:t>Record Keeping</w:t>
                            </w:r>
                          </w:p>
                          <w:p w:rsidR="0072276F" w:rsidRPr="00A92E62" w:rsidRDefault="0072276F" w:rsidP="00673048">
                            <w:pPr>
                              <w:spacing w:after="0" w:line="240" w:lineRule="auto"/>
                              <w:ind w:firstLine="360"/>
                              <w:jc w:val="center"/>
                            </w:pPr>
                            <w:r w:rsidRPr="00A92E62">
                              <w:t>Records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t>Sailboats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t>Scribes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360"/>
                              <w:jc w:val="center"/>
                              <w:textAlignment w:val="baseline"/>
                            </w:pPr>
                            <w:r w:rsidRPr="00A92E62">
                              <w:rPr>
                                <w:rFonts w:eastAsiaTheme="minorEastAsia" w:hAnsi="Calibri"/>
                                <w:kern w:val="24"/>
                              </w:rPr>
                              <w:t>Silt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t>Slaves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  <w:rPr>
                                <w:rFonts w:ascii="Calibri" w:eastAsia="+mn-ea" w:hAnsi="Calibri" w:cs="+mn-cs"/>
                                <w:kern w:val="24"/>
                              </w:rPr>
                            </w:pPr>
                            <w:r w:rsidRPr="00A92E62">
                              <w:rPr>
                                <w:rFonts w:ascii="Calibri" w:eastAsia="+mn-ea" w:hAnsi="Calibri" w:cs="+mn-cs"/>
                                <w:kern w:val="24"/>
                              </w:rPr>
                              <w:t>Social Classes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rPr>
                                <w:rFonts w:ascii="Calibri" w:eastAsia="+mn-ea" w:hAnsi="Calibri" w:cs="+mn-cs"/>
                                <w:kern w:val="24"/>
                              </w:rPr>
                              <w:t>Specialized Workers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360"/>
                              <w:jc w:val="center"/>
                              <w:textAlignment w:val="baseline"/>
                            </w:pPr>
                            <w:r w:rsidRPr="00A92E62">
                              <w:rPr>
                                <w:rFonts w:eastAsiaTheme="minorEastAsia" w:hAnsi="Calibri"/>
                                <w:kern w:val="24"/>
                              </w:rPr>
                              <w:t>Sumer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t>Symbols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t>Tablets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rPr>
                                <w:rFonts w:ascii="Calibri" w:eastAsia="+mn-ea" w:hAnsi="Calibri" w:cs="+mn-cs"/>
                                <w:kern w:val="24"/>
                              </w:rPr>
                              <w:t>Technology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360"/>
                              <w:jc w:val="center"/>
                              <w:textAlignment w:val="baseline"/>
                            </w:pPr>
                            <w:r w:rsidRPr="00A92E62">
                              <w:rPr>
                                <w:rFonts w:eastAsiaTheme="minorEastAsia" w:hAnsi="Calibri"/>
                                <w:kern w:val="24"/>
                              </w:rPr>
                              <w:t>Tigris River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360"/>
                              <w:jc w:val="center"/>
                              <w:textAlignment w:val="baseline"/>
                            </w:pPr>
                            <w:r w:rsidRPr="00A92E62">
                              <w:rPr>
                                <w:rFonts w:eastAsiaTheme="minorEastAsia" w:hAnsi="Calibri"/>
                                <w:kern w:val="24"/>
                              </w:rPr>
                              <w:t>Topography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jc w:val="center"/>
                              <w:textAlignment w:val="baseline"/>
                            </w:pPr>
                            <w:r w:rsidRPr="00A92E62">
                              <w:t>Trade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360"/>
                              <w:jc w:val="center"/>
                              <w:textAlignment w:val="baseline"/>
                            </w:pPr>
                            <w:r w:rsidRPr="00A92E62">
                              <w:rPr>
                                <w:rFonts w:eastAsiaTheme="minorEastAsia" w:hAnsi="Calibri"/>
                                <w:kern w:val="24"/>
                              </w:rPr>
                              <w:t>Tributary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360"/>
                              <w:jc w:val="center"/>
                              <w:textAlignment w:val="baseline"/>
                            </w:pPr>
                            <w:r w:rsidRPr="00A92E62">
                              <w:t>Votes</w:t>
                            </w:r>
                          </w:p>
                          <w:p w:rsidR="0072276F" w:rsidRPr="00A92E62" w:rsidRDefault="0072276F" w:rsidP="00673048">
                            <w:pPr>
                              <w:kinsoku w:val="0"/>
                              <w:overflowPunct w:val="0"/>
                              <w:spacing w:after="0" w:line="240" w:lineRule="auto"/>
                              <w:ind w:left="360"/>
                              <w:jc w:val="center"/>
                              <w:textAlignment w:val="baseline"/>
                            </w:pPr>
                            <w:r w:rsidRPr="00A92E62">
                              <w:t>Written</w:t>
                            </w:r>
                          </w:p>
                          <w:p w:rsidR="0072276F" w:rsidRDefault="0072276F" w:rsidP="00C96431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2276F" w:rsidRDefault="0072276F" w:rsidP="00C96431">
                            <w:pPr>
                              <w:kinsoku w:val="0"/>
                              <w:overflowPunct w:val="0"/>
                              <w:spacing w:after="0" w:line="240" w:lineRule="auto"/>
                              <w:ind w:firstLine="360"/>
                              <w:textAlignment w:val="baseline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2276F" w:rsidRPr="00C96431" w:rsidRDefault="0072276F" w:rsidP="001F5F82">
                            <w:pPr>
                              <w:kinsoku w:val="0"/>
                              <w:overflowPunct w:val="0"/>
                              <w:spacing w:after="0" w:line="240" w:lineRule="auto"/>
                              <w:textAlignment w:val="baseline"/>
                              <w:rPr>
                                <w:color w:val="7F7F7F"/>
                                <w:sz w:val="24"/>
                                <w:szCs w:val="24"/>
                              </w:rPr>
                            </w:pPr>
                          </w:p>
                          <w:p w:rsidR="0072276F" w:rsidRDefault="007227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8.9pt;margin-top:23.85pt;width:118.75pt;height:62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" fillcolor="white [3201]" strokeweight=".5pt">
                <v:textbox>
                  <w:txbxContent>
                    <w:p w:rsidR="0072276F" w:rsidRPr="00673048" w:rsidRDefault="0072276F" w:rsidP="00673048">
                      <w:pPr>
                        <w:spacing w:after="0"/>
                        <w:rPr>
                          <w:b/>
                        </w:rPr>
                      </w:pPr>
                      <w:r w:rsidRPr="00673048">
                        <w:rPr>
                          <w:b/>
                        </w:rPr>
                        <w:t>Word Bank: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t>“Eye for an Eye”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rPr>
                          <w:rFonts w:ascii="Calibri" w:eastAsia="+mn-ea" w:hAnsi="Calibri" w:cs="+mn-cs"/>
                          <w:kern w:val="24"/>
                        </w:rPr>
                        <w:t>Advanced Cities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t>Board Games</w:t>
                      </w:r>
                    </w:p>
                    <w:p w:rsidR="0072276F" w:rsidRPr="00A92E62" w:rsidRDefault="0072276F" w:rsidP="00673048">
                      <w:pPr>
                        <w:spacing w:after="0" w:line="240" w:lineRule="auto"/>
                        <w:ind w:firstLine="360"/>
                        <w:jc w:val="center"/>
                      </w:pPr>
                      <w:r w:rsidRPr="00A92E62">
                        <w:t>Boys/men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  <w:rPr>
                          <w:rFonts w:ascii="Calibri" w:eastAsia="+mn-ea" w:hAnsi="Calibri" w:cs="+mn-cs"/>
                          <w:kern w:val="24"/>
                        </w:rPr>
                      </w:pPr>
                      <w:r w:rsidRPr="00A92E62">
                        <w:rPr>
                          <w:rFonts w:ascii="Calibri" w:eastAsia="+mn-ea" w:hAnsi="Calibri" w:cs="+mn-cs"/>
                          <w:kern w:val="24"/>
                        </w:rPr>
                        <w:t>City State</w:t>
                      </w:r>
                    </w:p>
                    <w:p w:rsidR="0072276F" w:rsidRPr="00A92E62" w:rsidRDefault="0072276F" w:rsidP="00673048">
                      <w:pPr>
                        <w:spacing w:after="0" w:line="240" w:lineRule="auto"/>
                        <w:ind w:firstLine="360"/>
                        <w:jc w:val="center"/>
                      </w:pPr>
                      <w:r w:rsidRPr="00A92E62">
                        <w:t>Clay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rPr>
                          <w:rFonts w:ascii="Calibri" w:eastAsia="+mn-ea" w:hAnsi="Calibri" w:cs="+mn-cs"/>
                          <w:kern w:val="24"/>
                        </w:rPr>
                        <w:t>Complex Institutions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t>Cuneiform</w:t>
                      </w:r>
                    </w:p>
                    <w:p w:rsidR="0072276F" w:rsidRPr="00A92E62" w:rsidRDefault="0072276F" w:rsidP="00673048">
                      <w:pPr>
                        <w:spacing w:after="0" w:line="240" w:lineRule="auto"/>
                        <w:ind w:firstLine="360"/>
                        <w:jc w:val="center"/>
                      </w:pPr>
                      <w:r w:rsidRPr="00A92E62">
                        <w:t>Developed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left="360"/>
                        <w:jc w:val="center"/>
                        <w:textAlignment w:val="baseline"/>
                      </w:pPr>
                      <w:r w:rsidRPr="00A92E62">
                        <w:rPr>
                          <w:rFonts w:eastAsiaTheme="minorEastAsia" w:hAnsi="Calibri"/>
                          <w:kern w:val="24"/>
                        </w:rPr>
                        <w:t>Euphrates River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t>Exchange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t>Farming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left="360"/>
                        <w:jc w:val="center"/>
                        <w:textAlignment w:val="baseline"/>
                      </w:pPr>
                      <w:r w:rsidRPr="00A92E62">
                        <w:rPr>
                          <w:rFonts w:eastAsiaTheme="minorEastAsia" w:hAnsi="Calibri"/>
                          <w:kern w:val="24"/>
                        </w:rPr>
                        <w:t>Fertile Crescent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t>First Wheel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left="360"/>
                        <w:jc w:val="center"/>
                        <w:textAlignment w:val="baseline"/>
                      </w:pPr>
                      <w:r w:rsidRPr="00A92E62">
                        <w:rPr>
                          <w:rFonts w:eastAsiaTheme="minorEastAsia" w:hAnsi="Calibri"/>
                          <w:kern w:val="24"/>
                        </w:rPr>
                        <w:t>Flooding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left="360"/>
                        <w:jc w:val="center"/>
                        <w:textAlignment w:val="baseline"/>
                      </w:pPr>
                      <w:r w:rsidRPr="00A92E62">
                        <w:rPr>
                          <w:rFonts w:eastAsiaTheme="minorEastAsia" w:hAnsi="Calibri"/>
                          <w:kern w:val="24"/>
                        </w:rPr>
                        <w:t>Hammurabi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t>Inventions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left="360"/>
                        <w:jc w:val="center"/>
                        <w:textAlignment w:val="baseline"/>
                      </w:pPr>
                      <w:r w:rsidRPr="00A92E62">
                        <w:rPr>
                          <w:rFonts w:eastAsiaTheme="minorEastAsia" w:hAnsi="Calibri"/>
                          <w:kern w:val="24"/>
                        </w:rPr>
                        <w:t>Irrigation Canals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t>King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t>Laws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  <w:rPr>
                          <w:rFonts w:ascii="Calibri" w:eastAsia="+mn-ea" w:hAnsi="Calibri" w:cs="+mn-cs"/>
                          <w:kern w:val="24"/>
                        </w:rPr>
                      </w:pPr>
                      <w:r w:rsidRPr="00A92E62">
                        <w:rPr>
                          <w:rFonts w:ascii="Calibri" w:eastAsia="+mn-ea" w:hAnsi="Calibri" w:cs="+mn-cs"/>
                          <w:kern w:val="24"/>
                        </w:rPr>
                        <w:t>Middle East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t>Pictographs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t>Plow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t>Pottery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t>Punishment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  <w:rPr>
                          <w:rFonts w:ascii="Calibri" w:eastAsia="+mn-ea" w:hAnsi="Calibri" w:cs="+mn-cs"/>
                          <w:kern w:val="24"/>
                        </w:rPr>
                      </w:pPr>
                      <w:r w:rsidRPr="00A92E62">
                        <w:rPr>
                          <w:rFonts w:ascii="Calibri" w:eastAsia="+mn-ea" w:hAnsi="Calibri" w:cs="+mn-cs"/>
                          <w:kern w:val="24"/>
                        </w:rPr>
                        <w:t>Record Keeping</w:t>
                      </w:r>
                    </w:p>
                    <w:p w:rsidR="0072276F" w:rsidRPr="00A92E62" w:rsidRDefault="0072276F" w:rsidP="00673048">
                      <w:pPr>
                        <w:spacing w:after="0" w:line="240" w:lineRule="auto"/>
                        <w:ind w:firstLine="360"/>
                        <w:jc w:val="center"/>
                      </w:pPr>
                      <w:r w:rsidRPr="00A92E62">
                        <w:t>Records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t>Sailboats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t>Scribes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left="360"/>
                        <w:jc w:val="center"/>
                        <w:textAlignment w:val="baseline"/>
                      </w:pPr>
                      <w:r w:rsidRPr="00A92E62">
                        <w:rPr>
                          <w:rFonts w:eastAsiaTheme="minorEastAsia" w:hAnsi="Calibri"/>
                          <w:kern w:val="24"/>
                        </w:rPr>
                        <w:t>Silt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t>Slaves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  <w:rPr>
                          <w:rFonts w:ascii="Calibri" w:eastAsia="+mn-ea" w:hAnsi="Calibri" w:cs="+mn-cs"/>
                          <w:kern w:val="24"/>
                        </w:rPr>
                      </w:pPr>
                      <w:r w:rsidRPr="00A92E62">
                        <w:rPr>
                          <w:rFonts w:ascii="Calibri" w:eastAsia="+mn-ea" w:hAnsi="Calibri" w:cs="+mn-cs"/>
                          <w:kern w:val="24"/>
                        </w:rPr>
                        <w:t>Social Classes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rPr>
                          <w:rFonts w:ascii="Calibri" w:eastAsia="+mn-ea" w:hAnsi="Calibri" w:cs="+mn-cs"/>
                          <w:kern w:val="24"/>
                        </w:rPr>
                        <w:t>Specialized Workers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left="360"/>
                        <w:jc w:val="center"/>
                        <w:textAlignment w:val="baseline"/>
                      </w:pPr>
                      <w:r w:rsidRPr="00A92E62">
                        <w:rPr>
                          <w:rFonts w:eastAsiaTheme="minorEastAsia" w:hAnsi="Calibri"/>
                          <w:kern w:val="24"/>
                        </w:rPr>
                        <w:t>Sumer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t>Symbols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t>Tablets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rPr>
                          <w:rFonts w:ascii="Calibri" w:eastAsia="+mn-ea" w:hAnsi="Calibri" w:cs="+mn-cs"/>
                          <w:kern w:val="24"/>
                        </w:rPr>
                        <w:t>Technology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left="360"/>
                        <w:jc w:val="center"/>
                        <w:textAlignment w:val="baseline"/>
                      </w:pPr>
                      <w:r w:rsidRPr="00A92E62">
                        <w:rPr>
                          <w:rFonts w:eastAsiaTheme="minorEastAsia" w:hAnsi="Calibri"/>
                          <w:kern w:val="24"/>
                        </w:rPr>
                        <w:t>Tigris River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left="360"/>
                        <w:jc w:val="center"/>
                        <w:textAlignment w:val="baseline"/>
                      </w:pPr>
                      <w:r w:rsidRPr="00A92E62">
                        <w:rPr>
                          <w:rFonts w:eastAsiaTheme="minorEastAsia" w:hAnsi="Calibri"/>
                          <w:kern w:val="24"/>
                        </w:rPr>
                        <w:t>Topography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jc w:val="center"/>
                        <w:textAlignment w:val="baseline"/>
                      </w:pPr>
                      <w:r w:rsidRPr="00A92E62">
                        <w:t>Trade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left="360"/>
                        <w:jc w:val="center"/>
                        <w:textAlignment w:val="baseline"/>
                      </w:pPr>
                      <w:r w:rsidRPr="00A92E62">
                        <w:rPr>
                          <w:rFonts w:eastAsiaTheme="minorEastAsia" w:hAnsi="Calibri"/>
                          <w:kern w:val="24"/>
                        </w:rPr>
                        <w:t>Tributary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left="360"/>
                        <w:jc w:val="center"/>
                        <w:textAlignment w:val="baseline"/>
                      </w:pPr>
                      <w:r w:rsidRPr="00A92E62">
                        <w:t>Votes</w:t>
                      </w:r>
                    </w:p>
                    <w:p w:rsidR="0072276F" w:rsidRPr="00A92E62" w:rsidRDefault="0072276F" w:rsidP="00673048">
                      <w:pPr>
                        <w:kinsoku w:val="0"/>
                        <w:overflowPunct w:val="0"/>
                        <w:spacing w:after="0" w:line="240" w:lineRule="auto"/>
                        <w:ind w:left="360"/>
                        <w:jc w:val="center"/>
                        <w:textAlignment w:val="baseline"/>
                      </w:pPr>
                      <w:r w:rsidRPr="00A92E62">
                        <w:t>Written</w:t>
                      </w:r>
                    </w:p>
                    <w:p w:rsidR="0072276F" w:rsidRDefault="0072276F" w:rsidP="00C96431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  <w:p w:rsidR="0072276F" w:rsidRDefault="0072276F" w:rsidP="00C96431">
                      <w:pPr>
                        <w:kinsoku w:val="0"/>
                        <w:overflowPunct w:val="0"/>
                        <w:spacing w:after="0" w:line="240" w:lineRule="auto"/>
                        <w:ind w:firstLine="360"/>
                        <w:textAlignment w:val="baseline"/>
                        <w:rPr>
                          <w:sz w:val="24"/>
                          <w:szCs w:val="24"/>
                        </w:rPr>
                      </w:pPr>
                    </w:p>
                    <w:p w:rsidR="0072276F" w:rsidRPr="00C96431" w:rsidRDefault="0072276F" w:rsidP="001F5F82">
                      <w:pPr>
                        <w:kinsoku w:val="0"/>
                        <w:overflowPunct w:val="0"/>
                        <w:spacing w:after="0" w:line="240" w:lineRule="auto"/>
                        <w:textAlignment w:val="baseline"/>
                        <w:rPr>
                          <w:color w:val="7F7F7F"/>
                          <w:sz w:val="24"/>
                          <w:szCs w:val="24"/>
                        </w:rPr>
                      </w:pPr>
                    </w:p>
                    <w:p w:rsidR="0072276F" w:rsidRDefault="0072276F"/>
                  </w:txbxContent>
                </v:textbox>
              </v:shape>
            </w:pict>
          </mc:Fallback>
        </mc:AlternateContent>
      </w:r>
      <w:r w:rsidR="001F5F82" w:rsidRPr="00625B4F">
        <w:rPr>
          <w:b/>
          <w:sz w:val="28"/>
          <w:szCs w:val="28"/>
        </w:rPr>
        <w:t>Due date:  Thursday, Oct. 29 at the beginning of class</w:t>
      </w:r>
    </w:p>
    <w:p w:rsidR="00C96431" w:rsidRDefault="00625B4F" w:rsidP="00C9643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4EF08D" wp14:editId="756F140E">
                <wp:simplePos x="0" y="0"/>
                <wp:positionH relativeFrom="column">
                  <wp:posOffset>1632585</wp:posOffset>
                </wp:positionH>
                <wp:positionV relativeFrom="paragraph">
                  <wp:posOffset>139700</wp:posOffset>
                </wp:positionV>
                <wp:extent cx="3633470" cy="2172970"/>
                <wp:effectExtent l="0" t="0" r="24130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470" cy="2172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76F" w:rsidRPr="00673048" w:rsidRDefault="0072276F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73048">
                              <w:rPr>
                                <w:b/>
                                <w:sz w:val="24"/>
                                <w:szCs w:val="24"/>
                              </w:rPr>
                              <w:t>Concept Map Rubric:</w:t>
                            </w:r>
                          </w:p>
                          <w:p w:rsidR="0072276F" w:rsidRPr="00673048" w:rsidRDefault="0072276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73048">
                              <w:rPr>
                                <w:sz w:val="24"/>
                                <w:szCs w:val="24"/>
                              </w:rPr>
                              <w:t xml:space="preserve">_____ (2 points) </w:t>
                            </w:r>
                            <w:proofErr w:type="gramStart"/>
                            <w:r w:rsidRPr="00673048">
                              <w:rPr>
                                <w:sz w:val="24"/>
                                <w:szCs w:val="24"/>
                              </w:rPr>
                              <w:t>Clearly</w:t>
                            </w:r>
                            <w:proofErr w:type="gramEnd"/>
                            <w:r w:rsidRPr="00673048">
                              <w:rPr>
                                <w:sz w:val="24"/>
                                <w:szCs w:val="24"/>
                              </w:rPr>
                              <w:t xml:space="preserve"> present </w:t>
                            </w:r>
                            <w:r w:rsidRPr="00673048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ALL</w:t>
                            </w:r>
                            <w:r w:rsidRPr="00673048">
                              <w:rPr>
                                <w:sz w:val="24"/>
                                <w:szCs w:val="24"/>
                              </w:rPr>
                              <w:t xml:space="preserve"> material learned</w:t>
                            </w:r>
                          </w:p>
                          <w:p w:rsidR="0072276F" w:rsidRPr="00673048" w:rsidRDefault="0072276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73048">
                              <w:rPr>
                                <w:sz w:val="24"/>
                                <w:szCs w:val="24"/>
                              </w:rPr>
                              <w:t>_____ (1 point) Social Studies Vocabulary is used and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Pr="00673048">
                              <w:rPr>
                                <w:sz w:val="24"/>
                                <w:szCs w:val="24"/>
                              </w:rPr>
                              <w:t xml:space="preserve"> explained</w:t>
                            </w:r>
                          </w:p>
                          <w:p w:rsidR="0072276F" w:rsidRPr="00673048" w:rsidRDefault="0072276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73048">
                              <w:rPr>
                                <w:sz w:val="24"/>
                                <w:szCs w:val="24"/>
                              </w:rPr>
                              <w:t>_____ (1 point) Details are provided</w:t>
                            </w:r>
                          </w:p>
                          <w:p w:rsidR="0072276F" w:rsidRPr="00673048" w:rsidRDefault="0072276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73048">
                              <w:rPr>
                                <w:sz w:val="24"/>
                                <w:szCs w:val="24"/>
                              </w:rPr>
                              <w:t>_____ (1 point) Material is neat and organized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128.55pt;margin-top:11pt;width:286.1pt;height:17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" fillcolor="white [3201]" strokeweight=".5pt">
                <v:textbox>
                  <w:txbxContent>
                    <w:p w:rsidR="0072276F" w:rsidRPr="00673048" w:rsidRDefault="0072276F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673048">
                        <w:rPr>
                          <w:b/>
                          <w:sz w:val="24"/>
                          <w:szCs w:val="24"/>
                        </w:rPr>
                        <w:t>Concept Map Rubric:</w:t>
                      </w:r>
                    </w:p>
                    <w:p w:rsidR="0072276F" w:rsidRPr="00673048" w:rsidRDefault="0072276F">
                      <w:pPr>
                        <w:rPr>
                          <w:sz w:val="24"/>
                          <w:szCs w:val="24"/>
                        </w:rPr>
                      </w:pPr>
                      <w:r w:rsidRPr="00673048">
                        <w:rPr>
                          <w:sz w:val="24"/>
                          <w:szCs w:val="24"/>
                        </w:rPr>
                        <w:t xml:space="preserve">_____ (2 points) </w:t>
                      </w:r>
                      <w:proofErr w:type="gramStart"/>
                      <w:r w:rsidRPr="00673048">
                        <w:rPr>
                          <w:sz w:val="24"/>
                          <w:szCs w:val="24"/>
                        </w:rPr>
                        <w:t>Clearly</w:t>
                      </w:r>
                      <w:proofErr w:type="gramEnd"/>
                      <w:r w:rsidRPr="00673048">
                        <w:rPr>
                          <w:sz w:val="24"/>
                          <w:szCs w:val="24"/>
                        </w:rPr>
                        <w:t xml:space="preserve"> present </w:t>
                      </w:r>
                      <w:r w:rsidRPr="00673048">
                        <w:rPr>
                          <w:b/>
                          <w:sz w:val="24"/>
                          <w:szCs w:val="24"/>
                          <w:u w:val="single"/>
                        </w:rPr>
                        <w:t>ALL</w:t>
                      </w:r>
                      <w:r w:rsidRPr="00673048">
                        <w:rPr>
                          <w:sz w:val="24"/>
                          <w:szCs w:val="24"/>
                        </w:rPr>
                        <w:t xml:space="preserve"> material learned</w:t>
                      </w:r>
                    </w:p>
                    <w:p w:rsidR="0072276F" w:rsidRPr="00673048" w:rsidRDefault="0072276F">
                      <w:pPr>
                        <w:rPr>
                          <w:sz w:val="24"/>
                          <w:szCs w:val="24"/>
                        </w:rPr>
                      </w:pPr>
                      <w:r w:rsidRPr="00673048">
                        <w:rPr>
                          <w:sz w:val="24"/>
                          <w:szCs w:val="24"/>
                        </w:rPr>
                        <w:t>_____ (1 point) Social Studies Vocabulary is used and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Pr="00673048">
                        <w:rPr>
                          <w:sz w:val="24"/>
                          <w:szCs w:val="24"/>
                        </w:rPr>
                        <w:t xml:space="preserve"> explained</w:t>
                      </w:r>
                    </w:p>
                    <w:p w:rsidR="0072276F" w:rsidRPr="00673048" w:rsidRDefault="0072276F">
                      <w:pPr>
                        <w:rPr>
                          <w:sz w:val="24"/>
                          <w:szCs w:val="24"/>
                        </w:rPr>
                      </w:pPr>
                      <w:r w:rsidRPr="00673048">
                        <w:rPr>
                          <w:sz w:val="24"/>
                          <w:szCs w:val="24"/>
                        </w:rPr>
                        <w:t>_____ (1 point) Details are provided</w:t>
                      </w:r>
                    </w:p>
                    <w:p w:rsidR="0072276F" w:rsidRPr="00673048" w:rsidRDefault="0072276F">
                      <w:pPr>
                        <w:rPr>
                          <w:sz w:val="24"/>
                          <w:szCs w:val="24"/>
                        </w:rPr>
                      </w:pPr>
                      <w:r w:rsidRPr="00673048">
                        <w:rPr>
                          <w:sz w:val="24"/>
                          <w:szCs w:val="24"/>
                        </w:rPr>
                        <w:t>_____ (1 point) Material is neat and organized</w:t>
                      </w:r>
                    </w:p>
                  </w:txbxContent>
                </v:textbox>
              </v:shape>
            </w:pict>
          </mc:Fallback>
        </mc:AlternateContent>
      </w:r>
    </w:p>
    <w:bookmarkStart w:id="0" w:name="_GoBack"/>
    <w:bookmarkEnd w:id="0"/>
    <w:p w:rsidR="00C96431" w:rsidRDefault="00625B4F" w:rsidP="001F5F82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AA4CE1" wp14:editId="07540D23">
                <wp:simplePos x="0" y="0"/>
                <wp:positionH relativeFrom="column">
                  <wp:posOffset>4319905</wp:posOffset>
                </wp:positionH>
                <wp:positionV relativeFrom="paragraph">
                  <wp:posOffset>782320</wp:posOffset>
                </wp:positionV>
                <wp:extent cx="3770630" cy="1546225"/>
                <wp:effectExtent l="7302" t="0" r="27623" b="27622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770630" cy="154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2276F" w:rsidRDefault="0072276F" w:rsidP="00625B4F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25B4F">
                              <w:rPr>
                                <w:b/>
                                <w:sz w:val="28"/>
                                <w:szCs w:val="28"/>
                              </w:rPr>
                              <w:t>Option 2:</w:t>
                            </w:r>
                          </w:p>
                          <w:p w:rsidR="00625B4F" w:rsidRPr="00625B4F" w:rsidRDefault="00625B4F" w:rsidP="00625B4F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2276F" w:rsidRPr="00625B4F" w:rsidRDefault="0072276F" w:rsidP="00625B4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25B4F">
                              <w:rPr>
                                <w:sz w:val="28"/>
                                <w:szCs w:val="28"/>
                              </w:rPr>
                              <w:t>Pretend you are a successful citizen from Mesopotamia.  In a CER paragraph, from that citizen’s perspective, what made Mesopotamia successful?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340.15pt;margin-top:61.6pt;width:296.9pt;height:121.7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" fillcolor="window" strokeweight=".5pt">
                <v:textbox>
                  <w:txbxContent>
                    <w:p w:rsidR="0072276F" w:rsidRDefault="0072276F" w:rsidP="00625B4F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625B4F">
                        <w:rPr>
                          <w:b/>
                          <w:sz w:val="28"/>
                          <w:szCs w:val="28"/>
                        </w:rPr>
                        <w:t>Option 2:</w:t>
                      </w:r>
                    </w:p>
                    <w:p w:rsidR="00625B4F" w:rsidRPr="00625B4F" w:rsidRDefault="00625B4F" w:rsidP="00625B4F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2276F" w:rsidRPr="00625B4F" w:rsidRDefault="0072276F" w:rsidP="00625B4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625B4F">
                        <w:rPr>
                          <w:sz w:val="28"/>
                          <w:szCs w:val="28"/>
                        </w:rPr>
                        <w:t>Pretend you are a successful citizen from Mesopotamia.  In a CER paragraph, from that citizen’s perspective, what made Mesopotamia successful?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070E14" wp14:editId="33B3CC1D">
                <wp:simplePos x="0" y="0"/>
                <wp:positionH relativeFrom="column">
                  <wp:posOffset>4203700</wp:posOffset>
                </wp:positionH>
                <wp:positionV relativeFrom="paragraph">
                  <wp:posOffset>4781550</wp:posOffset>
                </wp:positionV>
                <wp:extent cx="3997960" cy="1542415"/>
                <wp:effectExtent l="8572" t="0" r="11113" b="11112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3997960" cy="15424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76F" w:rsidRPr="00625B4F" w:rsidRDefault="0072276F" w:rsidP="00625B4F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25B4F">
                              <w:rPr>
                                <w:b/>
                                <w:sz w:val="28"/>
                                <w:szCs w:val="28"/>
                              </w:rPr>
                              <w:t>Option 1:</w:t>
                            </w:r>
                          </w:p>
                          <w:p w:rsidR="00625B4F" w:rsidRPr="00625B4F" w:rsidRDefault="00625B4F" w:rsidP="00625B4F">
                            <w:pPr>
                              <w:spacing w:after="0" w:line="240" w:lineRule="auto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2276F" w:rsidRPr="00625B4F" w:rsidRDefault="0072276F" w:rsidP="00625B4F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25B4F">
                              <w:rPr>
                                <w:sz w:val="28"/>
                                <w:szCs w:val="28"/>
                              </w:rPr>
                              <w:t>How did the combinations of the 5 characteristics of a civilization lead to Mesopotamia becoming the first successful civilization?</w:t>
                            </w:r>
                          </w:p>
                          <w:p w:rsidR="0072276F" w:rsidRDefault="0072276F"/>
                          <w:p w:rsidR="0072276F" w:rsidRDefault="007227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331pt;margin-top:376.5pt;width:314.8pt;height:121.4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" fillcolor="white [3201]" strokeweight=".5pt">
                <v:textbox>
                  <w:txbxContent>
                    <w:p w:rsidR="0072276F" w:rsidRPr="00625B4F" w:rsidRDefault="0072276F" w:rsidP="00625B4F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  <w:r w:rsidRPr="00625B4F">
                        <w:rPr>
                          <w:b/>
                          <w:sz w:val="28"/>
                          <w:szCs w:val="28"/>
                        </w:rPr>
                        <w:t>Option 1:</w:t>
                      </w:r>
                    </w:p>
                    <w:p w:rsidR="00625B4F" w:rsidRPr="00625B4F" w:rsidRDefault="00625B4F" w:rsidP="00625B4F">
                      <w:pPr>
                        <w:spacing w:after="0" w:line="240" w:lineRule="auto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72276F" w:rsidRPr="00625B4F" w:rsidRDefault="0072276F" w:rsidP="00625B4F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625B4F">
                        <w:rPr>
                          <w:sz w:val="28"/>
                          <w:szCs w:val="28"/>
                        </w:rPr>
                        <w:t>How did the combinations of the 5 characteristics of a civilization lead to Mesopotamia becoming the first successful civilization?</w:t>
                      </w:r>
                    </w:p>
                    <w:p w:rsidR="0072276F" w:rsidRDefault="0072276F"/>
                    <w:p w:rsidR="0072276F" w:rsidRDefault="0072276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91F421" wp14:editId="594F7778">
                <wp:simplePos x="0" y="0"/>
                <wp:positionH relativeFrom="column">
                  <wp:posOffset>1632585</wp:posOffset>
                </wp:positionH>
                <wp:positionV relativeFrom="paragraph">
                  <wp:posOffset>2155825</wp:posOffset>
                </wp:positionV>
                <wp:extent cx="3633470" cy="260985"/>
                <wp:effectExtent l="0" t="0" r="24130" b="247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470" cy="260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76F" w:rsidRPr="00673048" w:rsidRDefault="0072276F" w:rsidP="0067304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73048">
                              <w:rPr>
                                <w:b/>
                                <w:sz w:val="24"/>
                                <w:szCs w:val="24"/>
                              </w:rPr>
                              <w:t>Examples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" o:spid="_x0000_s1030" type="#_x0000_t202" style="position:absolute;left:0;text-align:left;margin-left:128.55pt;margin-top:169.75pt;width:286.1pt;height:20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" fillcolor="white [3201]" strokeweight=".5pt">
                <v:textbox>
                  <w:txbxContent>
                    <w:p w:rsidR="0072276F" w:rsidRPr="00673048" w:rsidRDefault="0072276F" w:rsidP="0067304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73048">
                        <w:rPr>
                          <w:b/>
                          <w:sz w:val="24"/>
                          <w:szCs w:val="24"/>
                        </w:rPr>
                        <w:t>Examples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A71C92" wp14:editId="1DFFEF0C">
                <wp:simplePos x="0" y="0"/>
                <wp:positionH relativeFrom="column">
                  <wp:posOffset>1632585</wp:posOffset>
                </wp:positionH>
                <wp:positionV relativeFrom="paragraph">
                  <wp:posOffset>2607310</wp:posOffset>
                </wp:positionV>
                <wp:extent cx="3633470" cy="2398395"/>
                <wp:effectExtent l="0" t="0" r="24130" b="209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470" cy="23983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76F" w:rsidRDefault="007227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158F2B" wp14:editId="052268B9">
                                  <wp:extent cx="2326537" cy="3502706"/>
                                  <wp:effectExtent l="2223" t="0" r="317" b="318"/>
                                  <wp:docPr id="8" name="Picture 2" descr="http://www.hendoscience.com/uploads/8/5/5/4/8554047/7322347_ori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94" name="Picture 2" descr="http://www.hendoscience.com/uploads/8/5/5/4/8554047/7322347_ori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2345275" cy="35309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128.55pt;margin-top:205.3pt;width:286.1pt;height:18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" fillcolor="white [3201]" strokeweight=".5pt">
                <v:textbox>
                  <w:txbxContent>
                    <w:p w:rsidR="0072276F" w:rsidRDefault="0072276F">
                      <w:r>
                        <w:rPr>
                          <w:noProof/>
                        </w:rPr>
                        <w:drawing>
                          <wp:inline distT="0" distB="0" distL="0" distR="0" wp14:anchorId="7B158F2B" wp14:editId="052268B9">
                            <wp:extent cx="2326537" cy="3502706"/>
                            <wp:effectExtent l="2223" t="0" r="317" b="318"/>
                            <wp:docPr id="8" name="Picture 2" descr="http://www.hendoscience.com/uploads/8/5/5/4/8554047/7322347_ori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94" name="Picture 2" descr="http://www.hendoscience.com/uploads/8/5/5/4/8554047/7322347_ori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6200000">
                                      <a:off x="0" y="0"/>
                                      <a:ext cx="2345275" cy="35309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82694F" wp14:editId="6C0F069D">
                <wp:simplePos x="0" y="0"/>
                <wp:positionH relativeFrom="column">
                  <wp:posOffset>1632585</wp:posOffset>
                </wp:positionH>
                <wp:positionV relativeFrom="paragraph">
                  <wp:posOffset>5219700</wp:posOffset>
                </wp:positionV>
                <wp:extent cx="3633470" cy="2386330"/>
                <wp:effectExtent l="0" t="0" r="24130" b="139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3470" cy="23863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276F" w:rsidRDefault="0072276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4DC027" wp14:editId="4FD1935A">
                                  <wp:extent cx="3443844" cy="2286844"/>
                                  <wp:effectExtent l="0" t="0" r="4445" b="0"/>
                                  <wp:docPr id="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0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4287" cy="2287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left:0;text-align:left;margin-left:128.55pt;margin-top:411pt;width:286.1pt;height:18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" fillcolor="white [3201]" strokeweight=".5pt">
                <v:textbox>
                  <w:txbxContent>
                    <w:p w:rsidR="0072276F" w:rsidRDefault="0072276F">
                      <w:r>
                        <w:rPr>
                          <w:noProof/>
                        </w:rPr>
                        <w:drawing>
                          <wp:inline distT="0" distB="0" distL="0" distR="0" wp14:anchorId="664DC027" wp14:editId="4FD1935A">
                            <wp:extent cx="3443844" cy="2286844"/>
                            <wp:effectExtent l="0" t="0" r="4445" b="0"/>
                            <wp:docPr id="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0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4287" cy="2287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C96431" w:rsidSect="0067304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1C19A2"/>
    <w:multiLevelType w:val="hybridMultilevel"/>
    <w:tmpl w:val="0D0AAC56"/>
    <w:lvl w:ilvl="0" w:tplc="E7A2F12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5291E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7673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9E837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602F6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82010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904F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56B5F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BCA8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29D44AF"/>
    <w:multiLevelType w:val="hybridMultilevel"/>
    <w:tmpl w:val="5C64D62C"/>
    <w:lvl w:ilvl="0" w:tplc="D7B6221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3A034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2259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64242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0E0F9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BC44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744B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2EDF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6A9B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431"/>
    <w:rsid w:val="000E3A02"/>
    <w:rsid w:val="001F5F82"/>
    <w:rsid w:val="00625B4F"/>
    <w:rsid w:val="00673048"/>
    <w:rsid w:val="006D1C8D"/>
    <w:rsid w:val="0072276F"/>
    <w:rsid w:val="007737E9"/>
    <w:rsid w:val="009B6F49"/>
    <w:rsid w:val="00A92E62"/>
    <w:rsid w:val="00C96431"/>
    <w:rsid w:val="00F92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64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64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2658">
          <w:marLeft w:val="64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5743">
          <w:marLeft w:val="64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8365">
          <w:marLeft w:val="64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23068">
          <w:marLeft w:val="64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6839">
          <w:marLeft w:val="64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97811">
          <w:marLeft w:val="64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9665">
          <w:marLeft w:val="64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58819">
          <w:marLeft w:val="64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56513">
          <w:marLeft w:val="64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535935">
          <w:marLeft w:val="64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62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5960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237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352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475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773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8049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5273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183468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67509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24461">
          <w:marLeft w:val="288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73E8E-0CD9-47D5-B714-27E98654B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FB522D53</Template>
  <TotalTime>43</TotalTime>
  <Pages>1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Meghan Law</dc:creator>
  <cp:lastModifiedBy>Meghan Law</cp:lastModifiedBy>
  <cp:revision>6</cp:revision>
  <dcterms:created xsi:type="dcterms:W3CDTF">2015-10-21T20:24:00Z</dcterms:created>
  <dcterms:modified xsi:type="dcterms:W3CDTF">2015-10-26T15:12:00Z</dcterms:modified>
</cp:coreProperties>
</file>