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71" w:rsidRDefault="00B51371" w:rsidP="00B5137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1371">
        <w:rPr>
          <w:rFonts w:ascii="Times New Roman" w:hAnsi="Times New Roman" w:cs="Times New Roman"/>
          <w:b/>
          <w:sz w:val="24"/>
          <w:szCs w:val="24"/>
        </w:rPr>
        <w:t>Name: _________________</w:t>
      </w:r>
    </w:p>
    <w:p w:rsidR="00F81B45" w:rsidRPr="00B51371" w:rsidRDefault="002B22F0" w:rsidP="002B22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Middle Ages</w:t>
      </w:r>
      <w:r w:rsidR="005C3A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51371" w:rsidRPr="00B51371">
        <w:rPr>
          <w:rFonts w:ascii="Times New Roman" w:hAnsi="Times New Roman" w:cs="Times New Roman"/>
          <w:b/>
          <w:sz w:val="24"/>
          <w:szCs w:val="24"/>
          <w:u w:val="single"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2"/>
        <w:gridCol w:w="2443"/>
        <w:gridCol w:w="1310"/>
        <w:gridCol w:w="3063"/>
        <w:gridCol w:w="1260"/>
        <w:gridCol w:w="1278"/>
      </w:tblGrid>
      <w:tr w:rsidR="007E2EC5" w:rsidRPr="00B94DD4" w:rsidTr="007E2EC5">
        <w:trPr>
          <w:trHeight w:val="251"/>
        </w:trPr>
        <w:tc>
          <w:tcPr>
            <w:tcW w:w="1662" w:type="dxa"/>
          </w:tcPr>
          <w:p w:rsidR="007E2EC5" w:rsidRPr="00B94DD4" w:rsidRDefault="007E2EC5" w:rsidP="002B22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4DD4">
              <w:rPr>
                <w:rFonts w:ascii="Times New Roman" w:hAnsi="Times New Roman" w:cs="Times New Roman"/>
                <w:b/>
                <w:sz w:val="24"/>
              </w:rPr>
              <w:t>Vocab Word</w:t>
            </w:r>
          </w:p>
          <w:p w:rsidR="007E2EC5" w:rsidRPr="00F11C49" w:rsidRDefault="007E2EC5" w:rsidP="002B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49">
              <w:rPr>
                <w:rFonts w:ascii="Times New Roman" w:hAnsi="Times New Roman" w:cs="Times New Roman"/>
                <w:sz w:val="20"/>
                <w:szCs w:val="20"/>
              </w:rPr>
              <w:t>Rate each word using the scale below.</w:t>
            </w:r>
          </w:p>
        </w:tc>
        <w:tc>
          <w:tcPr>
            <w:tcW w:w="2443" w:type="dxa"/>
          </w:tcPr>
          <w:p w:rsidR="007E2EC5" w:rsidRDefault="007E2EC5" w:rsidP="002B22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4DD4">
              <w:rPr>
                <w:rFonts w:ascii="Times New Roman" w:hAnsi="Times New Roman" w:cs="Times New Roman"/>
                <w:b/>
                <w:sz w:val="24"/>
              </w:rPr>
              <w:t>Definition</w:t>
            </w:r>
          </w:p>
          <w:p w:rsidR="00D40CF4" w:rsidRPr="00D40CF4" w:rsidRDefault="00D40CF4" w:rsidP="002B22F0">
            <w:pPr>
              <w:jc w:val="center"/>
              <w:rPr>
                <w:rFonts w:ascii="Times New Roman" w:hAnsi="Times New Roman" w:cs="Times New Roman"/>
              </w:rPr>
            </w:pPr>
            <w:r w:rsidRPr="00D40CF4">
              <w:rPr>
                <w:rFonts w:ascii="Times New Roman" w:hAnsi="Times New Roman" w:cs="Times New Roman"/>
                <w:sz w:val="24"/>
              </w:rPr>
              <w:t>8 words or less</w:t>
            </w:r>
          </w:p>
        </w:tc>
        <w:tc>
          <w:tcPr>
            <w:tcW w:w="1310" w:type="dxa"/>
          </w:tcPr>
          <w:p w:rsidR="007E2EC5" w:rsidRDefault="007E2EC5" w:rsidP="002B22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Picture</w:t>
            </w:r>
          </w:p>
        </w:tc>
        <w:tc>
          <w:tcPr>
            <w:tcW w:w="3063" w:type="dxa"/>
          </w:tcPr>
          <w:p w:rsidR="007E2EC5" w:rsidRDefault="007E2EC5" w:rsidP="002B22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Sentence</w:t>
            </w:r>
          </w:p>
          <w:p w:rsidR="007E2EC5" w:rsidRPr="00B94DD4" w:rsidRDefault="007E2EC5" w:rsidP="002B2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 a sentence containing the vocab word.</w:t>
            </w:r>
          </w:p>
        </w:tc>
        <w:tc>
          <w:tcPr>
            <w:tcW w:w="1260" w:type="dxa"/>
          </w:tcPr>
          <w:p w:rsidR="007E2EC5" w:rsidRPr="007E2EC5" w:rsidRDefault="007E2EC5" w:rsidP="002B22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2EC5">
              <w:rPr>
                <w:rFonts w:ascii="Times New Roman" w:hAnsi="Times New Roman" w:cs="Times New Roman"/>
                <w:b/>
                <w:sz w:val="24"/>
              </w:rPr>
              <w:t>Synonym</w:t>
            </w:r>
          </w:p>
          <w:p w:rsidR="007E2EC5" w:rsidRPr="007E2EC5" w:rsidRDefault="007E2EC5" w:rsidP="002B2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2EC5">
              <w:rPr>
                <w:rFonts w:ascii="Times New Roman" w:hAnsi="Times New Roman" w:cs="Times New Roman"/>
                <w:sz w:val="24"/>
              </w:rPr>
              <w:t>(What it is)</w:t>
            </w:r>
          </w:p>
        </w:tc>
        <w:tc>
          <w:tcPr>
            <w:tcW w:w="1278" w:type="dxa"/>
          </w:tcPr>
          <w:p w:rsidR="007E2EC5" w:rsidRPr="007E2EC5" w:rsidRDefault="007E2EC5" w:rsidP="002B22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2EC5">
              <w:rPr>
                <w:rFonts w:ascii="Times New Roman" w:hAnsi="Times New Roman" w:cs="Times New Roman"/>
                <w:b/>
                <w:sz w:val="24"/>
              </w:rPr>
              <w:t>Antonym</w:t>
            </w:r>
          </w:p>
          <w:p w:rsidR="007E2EC5" w:rsidRPr="007E2EC5" w:rsidRDefault="007E2EC5" w:rsidP="002B22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2EC5">
              <w:rPr>
                <w:rFonts w:ascii="Times New Roman" w:hAnsi="Times New Roman" w:cs="Times New Roman"/>
                <w:sz w:val="24"/>
              </w:rPr>
              <w:t>(What it is NOT)</w:t>
            </w:r>
          </w:p>
        </w:tc>
      </w:tr>
      <w:tr w:rsidR="007E2EC5" w:rsidRPr="00B94DD4" w:rsidTr="007E2EC5">
        <w:trPr>
          <w:trHeight w:val="1344"/>
        </w:trPr>
        <w:tc>
          <w:tcPr>
            <w:tcW w:w="1662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7E2EC5" w:rsidRDefault="002B22F0" w:rsidP="00B94DD4">
            <w:pPr>
              <w:jc w:val="center"/>
              <w:rPr>
                <w:rStyle w:val="pron"/>
              </w:rPr>
            </w:pPr>
            <w:r>
              <w:rPr>
                <w:rFonts w:ascii="Times New Roman" w:hAnsi="Times New Roman" w:cs="Times New Roman"/>
                <w:b/>
              </w:rPr>
              <w:t>Chivalry</w:t>
            </w:r>
          </w:p>
          <w:p w:rsidR="007E2EC5" w:rsidRDefault="007E2EC5" w:rsidP="00B94DD4">
            <w:pPr>
              <w:jc w:val="center"/>
              <w:rPr>
                <w:rFonts w:ascii="Times New Roman" w:hAnsi="Times New Roman" w:cs="Times New Roman"/>
              </w:rPr>
            </w:pPr>
          </w:p>
          <w:p w:rsidR="007E2EC5" w:rsidRPr="001B0D7A" w:rsidRDefault="007E2EC5" w:rsidP="005C3A01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2443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7E2EC5" w:rsidRDefault="007E2EC5" w:rsidP="00D57840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3" w:type="dxa"/>
          </w:tcPr>
          <w:p w:rsidR="007E2EC5" w:rsidRDefault="007E2EC5" w:rsidP="00D57840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</w:rPr>
            </w:pPr>
          </w:p>
          <w:p w:rsidR="007E2EC5" w:rsidRPr="001B0D7A" w:rsidRDefault="007E2EC5" w:rsidP="005E7CA9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E2EC5" w:rsidRDefault="007E2EC5" w:rsidP="00D57840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</w:tcPr>
          <w:p w:rsidR="007E2EC5" w:rsidRDefault="007E2EC5" w:rsidP="00D57840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E2EC5" w:rsidRPr="00B94DD4" w:rsidTr="007E2EC5">
        <w:trPr>
          <w:trHeight w:val="1344"/>
        </w:trPr>
        <w:tc>
          <w:tcPr>
            <w:tcW w:w="1662" w:type="dxa"/>
          </w:tcPr>
          <w:p w:rsidR="007E2EC5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7E2EC5" w:rsidRPr="009A09A4" w:rsidRDefault="002B22F0" w:rsidP="00E1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Guilds</w:t>
            </w:r>
          </w:p>
          <w:p w:rsidR="007E2EC5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7E2EC5" w:rsidRPr="001B0D7A" w:rsidRDefault="007E2EC5" w:rsidP="005C3A01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2443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7E2EC5" w:rsidRDefault="007E2EC5" w:rsidP="00D57840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3" w:type="dxa"/>
          </w:tcPr>
          <w:p w:rsidR="007E2EC5" w:rsidRDefault="007E2EC5" w:rsidP="00D57840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7E2EC5" w:rsidRDefault="007E2EC5" w:rsidP="00D57840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</w:tcPr>
          <w:p w:rsidR="007E2EC5" w:rsidRDefault="007E2EC5" w:rsidP="00D57840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E2EC5" w:rsidRPr="00B94DD4" w:rsidTr="007E2EC5">
        <w:trPr>
          <w:trHeight w:val="1344"/>
        </w:trPr>
        <w:tc>
          <w:tcPr>
            <w:tcW w:w="1662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7E2EC5" w:rsidRDefault="002B22F0" w:rsidP="00B94DD4">
            <w:pPr>
              <w:jc w:val="center"/>
              <w:rPr>
                <w:rStyle w:val="pron"/>
                <w:rFonts w:cs="Helvetica"/>
              </w:rPr>
            </w:pPr>
            <w:r>
              <w:rPr>
                <w:rFonts w:ascii="Times New Roman" w:hAnsi="Times New Roman" w:cs="Times New Roman"/>
                <w:b/>
              </w:rPr>
              <w:t>Crusades</w:t>
            </w:r>
          </w:p>
          <w:p w:rsidR="007E2EC5" w:rsidRPr="0065005D" w:rsidRDefault="007E2EC5" w:rsidP="00B94DD4">
            <w:pPr>
              <w:jc w:val="center"/>
              <w:rPr>
                <w:rFonts w:cs="Times New Roman"/>
              </w:rPr>
            </w:pPr>
          </w:p>
          <w:p w:rsidR="007E2EC5" w:rsidRPr="001B0D7A" w:rsidRDefault="007E2EC5" w:rsidP="005C3A01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2443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EC5" w:rsidRPr="00B94DD4" w:rsidTr="007E2EC5">
        <w:trPr>
          <w:trHeight w:val="1344"/>
        </w:trPr>
        <w:tc>
          <w:tcPr>
            <w:tcW w:w="1662" w:type="dxa"/>
          </w:tcPr>
          <w:p w:rsidR="007E2EC5" w:rsidRDefault="007E2EC5" w:rsidP="00B94D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2EC5" w:rsidRDefault="002B22F0" w:rsidP="00B94D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Feudalism</w:t>
            </w:r>
          </w:p>
          <w:p w:rsidR="007E2EC5" w:rsidRDefault="007E2EC5" w:rsidP="00B94DD4">
            <w:pPr>
              <w:jc w:val="center"/>
              <w:rPr>
                <w:rFonts w:ascii="Times New Roman" w:hAnsi="Times New Roman" w:cs="Times New Roman"/>
              </w:rPr>
            </w:pPr>
          </w:p>
          <w:p w:rsidR="007E2EC5" w:rsidRPr="001B0D7A" w:rsidRDefault="007E2EC5" w:rsidP="005C3A01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2443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EC5" w:rsidRPr="00B94DD4" w:rsidTr="007E2EC5">
        <w:trPr>
          <w:trHeight w:val="1344"/>
        </w:trPr>
        <w:tc>
          <w:tcPr>
            <w:tcW w:w="1662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7E2EC5" w:rsidRDefault="002B22F0" w:rsidP="00B94DD4">
            <w:pPr>
              <w:jc w:val="center"/>
              <w:rPr>
                <w:rStyle w:val="dbox-italic1"/>
                <w:rFonts w:cs="Helvetica"/>
              </w:rPr>
            </w:pPr>
            <w:r>
              <w:rPr>
                <w:rFonts w:ascii="Times New Roman" w:hAnsi="Times New Roman" w:cs="Times New Roman"/>
                <w:b/>
              </w:rPr>
              <w:t>Manor</w:t>
            </w:r>
          </w:p>
          <w:p w:rsidR="007E2EC5" w:rsidRPr="0065005D" w:rsidRDefault="007E2EC5" w:rsidP="00B94DD4">
            <w:pPr>
              <w:jc w:val="center"/>
              <w:rPr>
                <w:rFonts w:cs="Times New Roman"/>
              </w:rPr>
            </w:pPr>
          </w:p>
          <w:p w:rsidR="007E2EC5" w:rsidRPr="001B0D7A" w:rsidRDefault="007E2EC5" w:rsidP="005C3A01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2443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EC5" w:rsidRPr="00B94DD4" w:rsidTr="007E2EC5">
        <w:trPr>
          <w:trHeight w:val="1366"/>
        </w:trPr>
        <w:tc>
          <w:tcPr>
            <w:tcW w:w="1662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7E2EC5" w:rsidRDefault="002B22F0" w:rsidP="00B94D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Middles Ages</w:t>
            </w:r>
          </w:p>
          <w:p w:rsidR="007E2EC5" w:rsidRDefault="007E2EC5" w:rsidP="00B94DD4">
            <w:pPr>
              <w:jc w:val="center"/>
              <w:rPr>
                <w:rStyle w:val="dbox-italic"/>
              </w:rPr>
            </w:pPr>
          </w:p>
          <w:p w:rsidR="007E2EC5" w:rsidRDefault="007E2EC5" w:rsidP="001B0D7A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  <w:p w:rsidR="007E2EC5" w:rsidRPr="001B0D7A" w:rsidRDefault="007E2EC5" w:rsidP="005C3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EC5" w:rsidRPr="00B94DD4" w:rsidTr="007E2EC5">
        <w:trPr>
          <w:trHeight w:val="1344"/>
        </w:trPr>
        <w:tc>
          <w:tcPr>
            <w:tcW w:w="1662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7E2EC5" w:rsidRDefault="002B22F0" w:rsidP="00B94D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Lord</w:t>
            </w:r>
          </w:p>
          <w:p w:rsidR="007E2EC5" w:rsidRDefault="007E2EC5" w:rsidP="00B94DD4">
            <w:pPr>
              <w:jc w:val="center"/>
              <w:rPr>
                <w:rStyle w:val="pron"/>
                <w:rFonts w:cs="Helvetica"/>
              </w:rPr>
            </w:pPr>
          </w:p>
          <w:p w:rsidR="007E2EC5" w:rsidRPr="001B0D7A" w:rsidRDefault="007E2EC5" w:rsidP="005C3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2443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EC5" w:rsidRPr="00B94DD4" w:rsidTr="007E2EC5">
        <w:trPr>
          <w:trHeight w:val="1344"/>
        </w:trPr>
        <w:tc>
          <w:tcPr>
            <w:tcW w:w="1662" w:type="dxa"/>
          </w:tcPr>
          <w:p w:rsidR="007E2EC5" w:rsidRDefault="007E2EC5" w:rsidP="00F11C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E2EC5" w:rsidRDefault="002B22F0" w:rsidP="00F11C49">
            <w:pPr>
              <w:jc w:val="center"/>
              <w:rPr>
                <w:rStyle w:val="pron"/>
                <w:rFonts w:cs="Helvetica"/>
              </w:rPr>
            </w:pPr>
            <w:r>
              <w:rPr>
                <w:rFonts w:ascii="Times New Roman" w:hAnsi="Times New Roman" w:cs="Times New Roman"/>
                <w:b/>
              </w:rPr>
              <w:t>Serfs</w:t>
            </w:r>
          </w:p>
          <w:p w:rsidR="007E2EC5" w:rsidRPr="00C6608F" w:rsidRDefault="007E2EC5" w:rsidP="00F11C49">
            <w:pPr>
              <w:jc w:val="center"/>
              <w:rPr>
                <w:rFonts w:cs="Times New Roman"/>
              </w:rPr>
            </w:pPr>
          </w:p>
          <w:p w:rsidR="007E2EC5" w:rsidRPr="001B0D7A" w:rsidRDefault="007E2EC5" w:rsidP="005C3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2443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EC5" w:rsidRPr="00B94DD4" w:rsidTr="007E2EC5">
        <w:trPr>
          <w:trHeight w:val="1344"/>
        </w:trPr>
        <w:tc>
          <w:tcPr>
            <w:tcW w:w="1662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7E2EC5" w:rsidRPr="005C3A01" w:rsidRDefault="002B22F0" w:rsidP="00F11C49">
            <w:pPr>
              <w:jc w:val="center"/>
              <w:rPr>
                <w:rStyle w:val="dbox-bold1"/>
                <w:rFonts w:cs="Helvetica"/>
                <w:b w:val="0"/>
              </w:rPr>
            </w:pPr>
            <w:r>
              <w:rPr>
                <w:rFonts w:ascii="Times New Roman" w:hAnsi="Times New Roman" w:cs="Times New Roman"/>
                <w:b/>
              </w:rPr>
              <w:t>Vassal</w:t>
            </w:r>
          </w:p>
          <w:p w:rsidR="007E2EC5" w:rsidRPr="00D30755" w:rsidRDefault="007E2EC5" w:rsidP="00F11C49">
            <w:pPr>
              <w:jc w:val="center"/>
              <w:rPr>
                <w:rFonts w:cs="Times New Roman"/>
              </w:rPr>
            </w:pPr>
          </w:p>
          <w:p w:rsidR="007E2EC5" w:rsidRPr="001B0D7A" w:rsidRDefault="007E2EC5" w:rsidP="00F11C49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2443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EC5" w:rsidRPr="00B94DD4" w:rsidTr="007E2EC5">
        <w:trPr>
          <w:trHeight w:val="1344"/>
        </w:trPr>
        <w:tc>
          <w:tcPr>
            <w:tcW w:w="1662" w:type="dxa"/>
          </w:tcPr>
          <w:p w:rsidR="007E2EC5" w:rsidRDefault="007E2EC5" w:rsidP="005C3A01">
            <w:pPr>
              <w:jc w:val="center"/>
              <w:rPr>
                <w:rFonts w:ascii="Times New Roman" w:hAnsi="Times New Roman" w:cs="Times New Roman"/>
              </w:rPr>
            </w:pPr>
          </w:p>
          <w:p w:rsidR="007E2EC5" w:rsidRPr="005C3A01" w:rsidRDefault="002B22F0" w:rsidP="00F11C49">
            <w:pPr>
              <w:jc w:val="center"/>
              <w:rPr>
                <w:rStyle w:val="dbox-bold1"/>
                <w:rFonts w:cs="Helvetica"/>
                <w:b w:val="0"/>
              </w:rPr>
            </w:pPr>
            <w:r>
              <w:rPr>
                <w:rFonts w:ascii="Times New Roman" w:hAnsi="Times New Roman" w:cs="Times New Roman"/>
                <w:b/>
              </w:rPr>
              <w:t>Charlemagne</w:t>
            </w:r>
          </w:p>
          <w:p w:rsidR="007E2EC5" w:rsidRPr="00D30755" w:rsidRDefault="007E2EC5" w:rsidP="00F11C49">
            <w:pPr>
              <w:jc w:val="center"/>
              <w:rPr>
                <w:rFonts w:cs="Times New Roman"/>
              </w:rPr>
            </w:pPr>
          </w:p>
          <w:p w:rsidR="007E2EC5" w:rsidRPr="001B0D7A" w:rsidRDefault="007E2EC5" w:rsidP="00F11C49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2443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7E2EC5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EC5" w:rsidRPr="00B94DD4" w:rsidTr="007E2EC5">
        <w:trPr>
          <w:trHeight w:val="1344"/>
        </w:trPr>
        <w:tc>
          <w:tcPr>
            <w:tcW w:w="1662" w:type="dxa"/>
          </w:tcPr>
          <w:p w:rsidR="007E2EC5" w:rsidRDefault="007E2EC5" w:rsidP="005C3A01">
            <w:pPr>
              <w:jc w:val="center"/>
              <w:rPr>
                <w:rFonts w:ascii="Times New Roman" w:hAnsi="Times New Roman" w:cs="Times New Roman"/>
              </w:rPr>
            </w:pPr>
          </w:p>
          <w:p w:rsidR="007E2EC5" w:rsidRPr="005C3A01" w:rsidRDefault="002B22F0" w:rsidP="005C3A01">
            <w:pPr>
              <w:jc w:val="center"/>
              <w:rPr>
                <w:rStyle w:val="dbox-bold1"/>
                <w:rFonts w:cs="Helvetica"/>
                <w:b w:val="0"/>
              </w:rPr>
            </w:pPr>
            <w:r>
              <w:rPr>
                <w:rFonts w:ascii="Times New Roman" w:hAnsi="Times New Roman" w:cs="Times New Roman"/>
                <w:b/>
              </w:rPr>
              <w:t>Clergy</w:t>
            </w:r>
          </w:p>
          <w:p w:rsidR="007E2EC5" w:rsidRPr="00D30755" w:rsidRDefault="007E2EC5" w:rsidP="005C3A01">
            <w:pPr>
              <w:jc w:val="center"/>
              <w:rPr>
                <w:rFonts w:cs="Times New Roman"/>
              </w:rPr>
            </w:pPr>
          </w:p>
          <w:p w:rsidR="007E2EC5" w:rsidRDefault="007E2EC5" w:rsidP="005C3A01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2443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7E2EC5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:rsidR="007E2EC5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E2EC5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E2EC5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EC5" w:rsidRPr="00B94DD4" w:rsidTr="007E2EC5">
        <w:trPr>
          <w:trHeight w:val="1344"/>
        </w:trPr>
        <w:tc>
          <w:tcPr>
            <w:tcW w:w="1662" w:type="dxa"/>
          </w:tcPr>
          <w:p w:rsidR="007E2EC5" w:rsidRDefault="007E2EC5" w:rsidP="005C3A01">
            <w:pPr>
              <w:jc w:val="center"/>
              <w:rPr>
                <w:rFonts w:ascii="Times New Roman" w:hAnsi="Times New Roman" w:cs="Times New Roman"/>
              </w:rPr>
            </w:pPr>
          </w:p>
          <w:p w:rsidR="007E2EC5" w:rsidRPr="005C3A01" w:rsidRDefault="002B22F0" w:rsidP="005C3A01">
            <w:pPr>
              <w:jc w:val="center"/>
              <w:rPr>
                <w:rStyle w:val="dbox-bold1"/>
                <w:rFonts w:cs="Helvetica"/>
                <w:b w:val="0"/>
              </w:rPr>
            </w:pPr>
            <w:r>
              <w:rPr>
                <w:rFonts w:ascii="Times New Roman" w:hAnsi="Times New Roman" w:cs="Times New Roman"/>
                <w:b/>
              </w:rPr>
              <w:t>Bubonic Plague</w:t>
            </w:r>
          </w:p>
          <w:p w:rsidR="007E2EC5" w:rsidRPr="00D30755" w:rsidRDefault="007E2EC5" w:rsidP="005C3A01">
            <w:pPr>
              <w:jc w:val="center"/>
              <w:rPr>
                <w:rFonts w:cs="Times New Roman"/>
              </w:rPr>
            </w:pPr>
          </w:p>
          <w:p w:rsidR="007E2EC5" w:rsidRDefault="007E2EC5" w:rsidP="005C3A01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2443" w:type="dxa"/>
          </w:tcPr>
          <w:p w:rsidR="007E2EC5" w:rsidRPr="001B0D7A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7E2EC5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:rsidR="007E2EC5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E2EC5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7E2EC5" w:rsidRDefault="007E2EC5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2F0" w:rsidRPr="00B94DD4" w:rsidTr="007E2EC5">
        <w:trPr>
          <w:trHeight w:val="1344"/>
        </w:trPr>
        <w:tc>
          <w:tcPr>
            <w:tcW w:w="1662" w:type="dxa"/>
          </w:tcPr>
          <w:p w:rsidR="002B22F0" w:rsidRDefault="002B22F0" w:rsidP="002B22F0">
            <w:pPr>
              <w:jc w:val="center"/>
              <w:rPr>
                <w:rFonts w:ascii="Times New Roman" w:hAnsi="Times New Roman" w:cs="Times New Roman"/>
              </w:rPr>
            </w:pPr>
          </w:p>
          <w:p w:rsidR="002B22F0" w:rsidRPr="002B22F0" w:rsidRDefault="002B22F0" w:rsidP="002B22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2F0">
              <w:rPr>
                <w:rFonts w:ascii="Times New Roman" w:hAnsi="Times New Roman" w:cs="Times New Roman"/>
                <w:b/>
              </w:rPr>
              <w:t>Migrate</w:t>
            </w:r>
          </w:p>
          <w:p w:rsidR="002B22F0" w:rsidRPr="002B22F0" w:rsidRDefault="002B22F0" w:rsidP="002B22F0">
            <w:pPr>
              <w:jc w:val="center"/>
              <w:rPr>
                <w:rFonts w:ascii="Times New Roman" w:hAnsi="Times New Roman" w:cs="Times New Roman"/>
              </w:rPr>
            </w:pPr>
          </w:p>
          <w:p w:rsidR="002B22F0" w:rsidRDefault="002B22F0" w:rsidP="002B22F0">
            <w:pPr>
              <w:jc w:val="center"/>
              <w:rPr>
                <w:rFonts w:ascii="Times New Roman" w:hAnsi="Times New Roman" w:cs="Times New Roman"/>
              </w:rPr>
            </w:pPr>
            <w:r w:rsidRPr="002B22F0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2443" w:type="dxa"/>
          </w:tcPr>
          <w:p w:rsidR="002B22F0" w:rsidRPr="001B0D7A" w:rsidRDefault="002B22F0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2B22F0" w:rsidRDefault="002B22F0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</w:tcPr>
          <w:p w:rsidR="002B22F0" w:rsidRDefault="002B22F0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B22F0" w:rsidRDefault="002B22F0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2B22F0" w:rsidRDefault="002B22F0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2F41" w:rsidRDefault="00672F41" w:rsidP="00443B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30755" w:rsidRDefault="002B22F0" w:rsidP="00443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Middle Ages</w:t>
      </w:r>
      <w:r w:rsidR="00B51371" w:rsidRPr="00672F41">
        <w:rPr>
          <w:rFonts w:ascii="Times New Roman" w:hAnsi="Times New Roman" w:cs="Times New Roman"/>
          <w:b/>
          <w:sz w:val="28"/>
          <w:szCs w:val="28"/>
          <w:u w:val="single"/>
        </w:rPr>
        <w:t xml:space="preserve"> Vocabulary</w:t>
      </w:r>
    </w:p>
    <w:p w:rsidR="00672F41" w:rsidRPr="00672F41" w:rsidRDefault="00672F41" w:rsidP="00443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22F0" w:rsidRPr="002B22F0" w:rsidRDefault="002B22F0" w:rsidP="002B22F0">
      <w:pPr>
        <w:spacing w:after="0" w:line="240" w:lineRule="auto"/>
        <w:rPr>
          <w:rFonts w:eastAsiaTheme="minorEastAsia" w:hAnsi="Calibri"/>
          <w:b/>
          <w:bCs/>
          <w:i/>
          <w:kern w:val="24"/>
          <w:sz w:val="20"/>
          <w:szCs w:val="20"/>
        </w:rPr>
      </w:pPr>
      <w:r w:rsidRPr="002B22F0">
        <w:rPr>
          <w:rFonts w:eastAsiaTheme="minorEastAsia" w:hAnsi="Calibri"/>
          <w:b/>
          <w:bCs/>
          <w:i/>
          <w:kern w:val="24"/>
          <w:sz w:val="20"/>
          <w:szCs w:val="20"/>
          <w:u w:val="single"/>
        </w:rPr>
        <w:t>Middle Ages</w:t>
      </w:r>
      <w:r w:rsidRPr="002B22F0">
        <w:rPr>
          <w:rFonts w:eastAsiaTheme="minorEastAsia" w:hAnsi="Calibri"/>
          <w:b/>
          <w:bCs/>
          <w:i/>
          <w:kern w:val="24"/>
          <w:sz w:val="20"/>
          <w:szCs w:val="20"/>
        </w:rPr>
        <w:t xml:space="preserve">:  period between the fall of the Roman Empire in Europe, in which </w:t>
      </w:r>
      <w:proofErr w:type="gramStart"/>
      <w:r w:rsidRPr="002B22F0">
        <w:rPr>
          <w:rFonts w:eastAsiaTheme="minorEastAsia" w:hAnsi="Calibri"/>
          <w:b/>
          <w:bCs/>
          <w:i/>
          <w:kern w:val="24"/>
          <w:sz w:val="20"/>
          <w:szCs w:val="20"/>
        </w:rPr>
        <w:t>lords</w:t>
      </w:r>
      <w:proofErr w:type="gramEnd"/>
      <w:r w:rsidRPr="002B22F0">
        <w:rPr>
          <w:rFonts w:eastAsiaTheme="minorEastAsia" w:hAnsi="Calibri"/>
          <w:b/>
          <w:bCs/>
          <w:i/>
          <w:kern w:val="24"/>
          <w:sz w:val="20"/>
          <w:szCs w:val="20"/>
        </w:rPr>
        <w:t xml:space="preserve"> </w:t>
      </w:r>
      <w:proofErr w:type="spellStart"/>
      <w:r w:rsidRPr="002B22F0">
        <w:rPr>
          <w:rFonts w:eastAsiaTheme="minorEastAsia" w:hAnsi="Calibri"/>
          <w:b/>
          <w:bCs/>
          <w:i/>
          <w:kern w:val="24"/>
          <w:sz w:val="20"/>
          <w:szCs w:val="20"/>
        </w:rPr>
        <w:t>fave</w:t>
      </w:r>
      <w:proofErr w:type="spellEnd"/>
      <w:r w:rsidRPr="002B22F0">
        <w:rPr>
          <w:rFonts w:eastAsiaTheme="minorEastAsia" w:hAnsi="Calibri"/>
          <w:b/>
          <w:bCs/>
          <w:i/>
          <w:kern w:val="24"/>
          <w:sz w:val="20"/>
          <w:szCs w:val="20"/>
        </w:rPr>
        <w:t xml:space="preserve"> land to vassals in exchange for serve and loyalty</w:t>
      </w:r>
    </w:p>
    <w:p w:rsidR="002B22F0" w:rsidRPr="002B22F0" w:rsidRDefault="002B22F0" w:rsidP="002B22F0">
      <w:pPr>
        <w:spacing w:after="0" w:line="240" w:lineRule="auto"/>
        <w:rPr>
          <w:rFonts w:eastAsiaTheme="minorEastAsia" w:hAnsi="Calibri"/>
          <w:b/>
          <w:bCs/>
          <w:i/>
          <w:kern w:val="24"/>
          <w:sz w:val="20"/>
          <w:szCs w:val="20"/>
        </w:rPr>
      </w:pPr>
      <w:r w:rsidRPr="002B22F0">
        <w:rPr>
          <w:rFonts w:eastAsiaTheme="minorEastAsia" w:hAnsi="Calibri"/>
          <w:b/>
          <w:bCs/>
          <w:i/>
          <w:kern w:val="24"/>
          <w:sz w:val="20"/>
          <w:szCs w:val="20"/>
          <w:u w:val="single"/>
        </w:rPr>
        <w:t>Chivalry</w:t>
      </w:r>
      <w:r w:rsidRPr="002B22F0">
        <w:rPr>
          <w:rFonts w:eastAsiaTheme="minorEastAsia" w:hAnsi="Calibri"/>
          <w:b/>
          <w:bCs/>
          <w:i/>
          <w:kern w:val="24"/>
          <w:sz w:val="20"/>
          <w:szCs w:val="20"/>
        </w:rPr>
        <w:t>: code of conduct of knights, focusing on bravery, honor, and respect toward women and the weak</w:t>
      </w:r>
    </w:p>
    <w:p w:rsidR="002B22F0" w:rsidRPr="002B22F0" w:rsidRDefault="002B22F0" w:rsidP="002B22F0">
      <w:pPr>
        <w:spacing w:after="0" w:line="240" w:lineRule="auto"/>
        <w:rPr>
          <w:rFonts w:eastAsiaTheme="minorEastAsia" w:hAnsi="Calibri"/>
          <w:b/>
          <w:bCs/>
          <w:i/>
          <w:kern w:val="24"/>
          <w:sz w:val="20"/>
          <w:szCs w:val="20"/>
        </w:rPr>
      </w:pPr>
      <w:r w:rsidRPr="002B22F0">
        <w:rPr>
          <w:rFonts w:eastAsiaTheme="minorEastAsia" w:hAnsi="Calibri"/>
          <w:b/>
          <w:bCs/>
          <w:i/>
          <w:kern w:val="24"/>
          <w:sz w:val="20"/>
          <w:szCs w:val="20"/>
          <w:u w:val="single"/>
        </w:rPr>
        <w:t>Guilds</w:t>
      </w:r>
      <w:r w:rsidRPr="002B22F0">
        <w:rPr>
          <w:rFonts w:eastAsiaTheme="minorEastAsia" w:hAnsi="Calibri"/>
          <w:b/>
          <w:bCs/>
          <w:i/>
          <w:kern w:val="24"/>
          <w:sz w:val="20"/>
          <w:szCs w:val="20"/>
        </w:rPr>
        <w:t xml:space="preserve">: associations of people sharing a trade or </w:t>
      </w:r>
      <w:proofErr w:type="gramStart"/>
      <w:r w:rsidRPr="002B22F0">
        <w:rPr>
          <w:rFonts w:eastAsiaTheme="minorEastAsia" w:hAnsi="Calibri"/>
          <w:b/>
          <w:bCs/>
          <w:i/>
          <w:kern w:val="24"/>
          <w:sz w:val="20"/>
          <w:szCs w:val="20"/>
        </w:rPr>
        <w:t>craft,</w:t>
      </w:r>
      <w:proofErr w:type="gramEnd"/>
      <w:r w:rsidRPr="002B22F0">
        <w:rPr>
          <w:rFonts w:eastAsiaTheme="minorEastAsia" w:hAnsi="Calibri"/>
          <w:b/>
          <w:bCs/>
          <w:i/>
          <w:kern w:val="24"/>
          <w:sz w:val="20"/>
          <w:szCs w:val="20"/>
        </w:rPr>
        <w:t xml:space="preserve"> intended to control the quality and quantity of their production and to protect their interests</w:t>
      </w:r>
    </w:p>
    <w:p w:rsidR="002B22F0" w:rsidRPr="002B22F0" w:rsidRDefault="002B22F0" w:rsidP="002B22F0">
      <w:pPr>
        <w:spacing w:after="0" w:line="240" w:lineRule="auto"/>
        <w:rPr>
          <w:rFonts w:eastAsiaTheme="minorEastAsia" w:hAnsi="Calibri"/>
          <w:b/>
          <w:bCs/>
          <w:i/>
          <w:kern w:val="24"/>
          <w:sz w:val="20"/>
          <w:szCs w:val="20"/>
        </w:rPr>
      </w:pPr>
      <w:r w:rsidRPr="002B22F0">
        <w:rPr>
          <w:rFonts w:eastAsiaTheme="minorEastAsia" w:hAnsi="Calibri"/>
          <w:b/>
          <w:bCs/>
          <w:i/>
          <w:kern w:val="24"/>
          <w:sz w:val="20"/>
          <w:szCs w:val="20"/>
          <w:u w:val="single"/>
        </w:rPr>
        <w:t>Crusades</w:t>
      </w:r>
      <w:r w:rsidRPr="002B22F0">
        <w:rPr>
          <w:rFonts w:eastAsiaTheme="minorEastAsia" w:hAnsi="Calibri"/>
          <w:b/>
          <w:bCs/>
          <w:i/>
          <w:kern w:val="24"/>
          <w:sz w:val="20"/>
          <w:szCs w:val="20"/>
        </w:rPr>
        <w:t>: series of military expeditions from Christian Europe to Palestine between the 1100s and 1200s</w:t>
      </w:r>
    </w:p>
    <w:p w:rsidR="002B22F0" w:rsidRPr="002B22F0" w:rsidRDefault="002B22F0" w:rsidP="002B22F0">
      <w:pPr>
        <w:spacing w:after="0" w:line="240" w:lineRule="auto"/>
        <w:rPr>
          <w:rFonts w:eastAsiaTheme="minorEastAsia" w:hAnsi="Calibri"/>
          <w:b/>
          <w:bCs/>
          <w:i/>
          <w:kern w:val="24"/>
          <w:sz w:val="20"/>
          <w:szCs w:val="20"/>
        </w:rPr>
      </w:pPr>
      <w:r w:rsidRPr="002B22F0">
        <w:rPr>
          <w:rFonts w:eastAsiaTheme="minorEastAsia" w:hAnsi="Calibri"/>
          <w:b/>
          <w:bCs/>
          <w:i/>
          <w:kern w:val="24"/>
          <w:sz w:val="20"/>
          <w:szCs w:val="20"/>
          <w:u w:val="single"/>
        </w:rPr>
        <w:t>Feudalism</w:t>
      </w:r>
      <w:r w:rsidRPr="002B22F0">
        <w:rPr>
          <w:rFonts w:eastAsiaTheme="minorEastAsia" w:hAnsi="Calibri"/>
          <w:b/>
          <w:bCs/>
          <w:i/>
          <w:kern w:val="24"/>
          <w:sz w:val="20"/>
          <w:szCs w:val="20"/>
        </w:rPr>
        <w:t>:  political and social system of the Middle Ages in Europe, in which lords gave land to vassals in exchange for service and loyalty</w:t>
      </w:r>
    </w:p>
    <w:p w:rsidR="002B22F0" w:rsidRPr="002B22F0" w:rsidRDefault="002B22F0" w:rsidP="002B22F0">
      <w:pPr>
        <w:spacing w:after="0" w:line="240" w:lineRule="auto"/>
        <w:rPr>
          <w:rFonts w:eastAsiaTheme="minorEastAsia" w:hAnsi="Calibri"/>
          <w:b/>
          <w:bCs/>
          <w:i/>
          <w:kern w:val="24"/>
          <w:sz w:val="20"/>
          <w:szCs w:val="20"/>
        </w:rPr>
      </w:pPr>
      <w:r w:rsidRPr="002B22F0">
        <w:rPr>
          <w:rFonts w:eastAsiaTheme="minorEastAsia" w:hAnsi="Calibri"/>
          <w:b/>
          <w:bCs/>
          <w:i/>
          <w:kern w:val="24"/>
          <w:sz w:val="20"/>
          <w:szCs w:val="20"/>
          <w:u w:val="single"/>
        </w:rPr>
        <w:t>Manor</w:t>
      </w:r>
      <w:r w:rsidRPr="002B22F0">
        <w:rPr>
          <w:rFonts w:eastAsiaTheme="minorEastAsia" w:hAnsi="Calibri"/>
          <w:b/>
          <w:bCs/>
          <w:i/>
          <w:kern w:val="24"/>
          <w:sz w:val="20"/>
          <w:szCs w:val="20"/>
        </w:rPr>
        <w:t>: noble’s house and the villages on his land where the peasants lived</w:t>
      </w:r>
    </w:p>
    <w:p w:rsidR="002B22F0" w:rsidRPr="002B22F0" w:rsidRDefault="002B22F0" w:rsidP="002B22F0">
      <w:pPr>
        <w:spacing w:after="0" w:line="240" w:lineRule="auto"/>
        <w:rPr>
          <w:rFonts w:eastAsiaTheme="minorEastAsia" w:hAnsi="Calibri"/>
          <w:b/>
          <w:bCs/>
          <w:i/>
          <w:kern w:val="24"/>
          <w:sz w:val="20"/>
          <w:szCs w:val="20"/>
        </w:rPr>
      </w:pPr>
      <w:r w:rsidRPr="002B22F0">
        <w:rPr>
          <w:rFonts w:eastAsiaTheme="minorEastAsia" w:hAnsi="Calibri"/>
          <w:b/>
          <w:bCs/>
          <w:i/>
          <w:kern w:val="24"/>
          <w:sz w:val="20"/>
          <w:szCs w:val="20"/>
          <w:u w:val="single"/>
        </w:rPr>
        <w:t>Vassals</w:t>
      </w:r>
      <w:r w:rsidRPr="002B22F0">
        <w:rPr>
          <w:rFonts w:eastAsiaTheme="minorEastAsia" w:hAnsi="Calibri"/>
          <w:b/>
          <w:bCs/>
          <w:i/>
          <w:kern w:val="24"/>
          <w:sz w:val="20"/>
          <w:szCs w:val="20"/>
        </w:rPr>
        <w:t>: people in feudal society who received land and protection from lords in return for loyalty</w:t>
      </w:r>
    </w:p>
    <w:p w:rsidR="002B22F0" w:rsidRPr="002B22F0" w:rsidRDefault="002B22F0" w:rsidP="002B22F0">
      <w:pPr>
        <w:spacing w:after="0" w:line="240" w:lineRule="auto"/>
        <w:rPr>
          <w:rFonts w:eastAsiaTheme="minorEastAsia" w:hAnsi="Calibri"/>
          <w:b/>
          <w:bCs/>
          <w:i/>
          <w:kern w:val="24"/>
          <w:sz w:val="20"/>
          <w:szCs w:val="20"/>
        </w:rPr>
      </w:pPr>
      <w:r w:rsidRPr="002B22F0">
        <w:rPr>
          <w:rFonts w:eastAsiaTheme="minorEastAsia" w:hAnsi="Calibri"/>
          <w:b/>
          <w:bCs/>
          <w:i/>
          <w:kern w:val="24"/>
          <w:sz w:val="20"/>
          <w:szCs w:val="20"/>
          <w:u w:val="single"/>
        </w:rPr>
        <w:t>Lord</w:t>
      </w:r>
      <w:r w:rsidRPr="002B22F0">
        <w:rPr>
          <w:rFonts w:eastAsiaTheme="minorEastAsia" w:hAnsi="Calibri"/>
          <w:b/>
          <w:bCs/>
          <w:i/>
          <w:kern w:val="24"/>
          <w:sz w:val="20"/>
          <w:szCs w:val="20"/>
        </w:rPr>
        <w:t>:  powerful landowners</w:t>
      </w:r>
    </w:p>
    <w:p w:rsidR="002B22F0" w:rsidRPr="002B22F0" w:rsidRDefault="002B22F0" w:rsidP="002B22F0">
      <w:pPr>
        <w:spacing w:after="0" w:line="240" w:lineRule="auto"/>
        <w:rPr>
          <w:rFonts w:eastAsiaTheme="minorEastAsia" w:hAnsi="Calibri"/>
          <w:b/>
          <w:bCs/>
          <w:i/>
          <w:kern w:val="24"/>
          <w:sz w:val="20"/>
          <w:szCs w:val="20"/>
        </w:rPr>
      </w:pPr>
      <w:r w:rsidRPr="002B22F0">
        <w:rPr>
          <w:rFonts w:eastAsiaTheme="minorEastAsia" w:hAnsi="Calibri"/>
          <w:b/>
          <w:bCs/>
          <w:i/>
          <w:kern w:val="24"/>
          <w:sz w:val="20"/>
          <w:szCs w:val="20"/>
          <w:u w:val="single"/>
        </w:rPr>
        <w:t>Serfs</w:t>
      </w:r>
      <w:r w:rsidRPr="002B22F0">
        <w:rPr>
          <w:rFonts w:eastAsiaTheme="minorEastAsia" w:hAnsi="Calibri"/>
          <w:b/>
          <w:bCs/>
          <w:i/>
          <w:kern w:val="24"/>
          <w:sz w:val="20"/>
          <w:szCs w:val="20"/>
        </w:rPr>
        <w:t>: people who lived and worked on the manor of a lord or vassal</w:t>
      </w:r>
    </w:p>
    <w:p w:rsidR="002B22F0" w:rsidRPr="002B22F0" w:rsidRDefault="002B22F0" w:rsidP="002B22F0">
      <w:pPr>
        <w:spacing w:after="0" w:line="240" w:lineRule="auto"/>
        <w:rPr>
          <w:rFonts w:eastAsiaTheme="minorEastAsia" w:hAnsi="Calibri"/>
          <w:b/>
          <w:bCs/>
          <w:i/>
          <w:kern w:val="24"/>
          <w:sz w:val="20"/>
          <w:szCs w:val="20"/>
        </w:rPr>
      </w:pPr>
      <w:bookmarkStart w:id="0" w:name="_GoBack"/>
      <w:bookmarkEnd w:id="0"/>
      <w:r w:rsidRPr="002B22F0">
        <w:rPr>
          <w:rFonts w:eastAsiaTheme="minorEastAsia" w:hAnsi="Calibri"/>
          <w:b/>
          <w:bCs/>
          <w:i/>
          <w:kern w:val="24"/>
          <w:sz w:val="20"/>
          <w:szCs w:val="20"/>
          <w:u w:val="single"/>
        </w:rPr>
        <w:t>Charlemagne</w:t>
      </w:r>
      <w:r w:rsidRPr="002B22F0">
        <w:rPr>
          <w:rFonts w:eastAsiaTheme="minorEastAsia" w:hAnsi="Calibri"/>
          <w:b/>
          <w:bCs/>
          <w:i/>
          <w:kern w:val="24"/>
          <w:sz w:val="20"/>
          <w:szCs w:val="20"/>
        </w:rPr>
        <w:t>: king of the Franks who conquered much of Europe and spread Christianity</w:t>
      </w:r>
    </w:p>
    <w:p w:rsidR="002B22F0" w:rsidRPr="002B22F0" w:rsidRDefault="002B22F0" w:rsidP="002B22F0">
      <w:pPr>
        <w:spacing w:after="0" w:line="240" w:lineRule="auto"/>
        <w:rPr>
          <w:rFonts w:eastAsiaTheme="minorEastAsia" w:hAnsi="Calibri"/>
          <w:b/>
          <w:bCs/>
          <w:i/>
          <w:kern w:val="24"/>
          <w:sz w:val="20"/>
          <w:szCs w:val="20"/>
        </w:rPr>
      </w:pPr>
      <w:r w:rsidRPr="002B22F0">
        <w:rPr>
          <w:rFonts w:eastAsiaTheme="minorEastAsia" w:hAnsi="Calibri"/>
          <w:b/>
          <w:bCs/>
          <w:i/>
          <w:kern w:val="24"/>
          <w:sz w:val="20"/>
          <w:szCs w:val="20"/>
          <w:u w:val="single"/>
        </w:rPr>
        <w:t>Clergy</w:t>
      </w:r>
      <w:r w:rsidRPr="002B22F0">
        <w:rPr>
          <w:rFonts w:eastAsiaTheme="minorEastAsia" w:hAnsi="Calibri"/>
          <w:b/>
          <w:bCs/>
          <w:i/>
          <w:kern w:val="24"/>
          <w:sz w:val="20"/>
          <w:szCs w:val="20"/>
        </w:rPr>
        <w:t>: people with priestly authority in a religion</w:t>
      </w:r>
    </w:p>
    <w:p w:rsidR="002B22F0" w:rsidRPr="002B22F0" w:rsidRDefault="002B22F0" w:rsidP="002B22F0">
      <w:pPr>
        <w:spacing w:after="0" w:line="240" w:lineRule="auto"/>
        <w:rPr>
          <w:rFonts w:eastAsiaTheme="minorEastAsia" w:hAnsi="Calibri"/>
          <w:b/>
          <w:bCs/>
          <w:i/>
          <w:kern w:val="24"/>
          <w:sz w:val="20"/>
          <w:szCs w:val="20"/>
        </w:rPr>
      </w:pPr>
      <w:r w:rsidRPr="002B22F0">
        <w:rPr>
          <w:rFonts w:eastAsiaTheme="minorEastAsia" w:hAnsi="Calibri"/>
          <w:b/>
          <w:bCs/>
          <w:i/>
          <w:kern w:val="24"/>
          <w:sz w:val="20"/>
          <w:szCs w:val="20"/>
          <w:u w:val="single"/>
        </w:rPr>
        <w:t>Bubonic Plague</w:t>
      </w:r>
      <w:r w:rsidRPr="002B22F0">
        <w:rPr>
          <w:rFonts w:eastAsiaTheme="minorEastAsia" w:hAnsi="Calibri"/>
          <w:b/>
          <w:bCs/>
          <w:i/>
          <w:kern w:val="24"/>
          <w:sz w:val="20"/>
          <w:szCs w:val="20"/>
        </w:rPr>
        <w:t xml:space="preserve">: disease that struck western Eurasia in the mid-1300’s, in an outbreak known as the </w:t>
      </w:r>
      <w:proofErr w:type="gramStart"/>
      <w:r w:rsidRPr="002B22F0">
        <w:rPr>
          <w:rFonts w:eastAsiaTheme="minorEastAsia" w:hAnsi="Calibri"/>
          <w:b/>
          <w:bCs/>
          <w:i/>
          <w:kern w:val="24"/>
          <w:sz w:val="20"/>
          <w:szCs w:val="20"/>
        </w:rPr>
        <w:t>black</w:t>
      </w:r>
      <w:proofErr w:type="gramEnd"/>
      <w:r w:rsidRPr="002B22F0">
        <w:rPr>
          <w:rFonts w:eastAsiaTheme="minorEastAsia" w:hAnsi="Calibri"/>
          <w:b/>
          <w:bCs/>
          <w:i/>
          <w:kern w:val="24"/>
          <w:sz w:val="20"/>
          <w:szCs w:val="20"/>
        </w:rPr>
        <w:t xml:space="preserve"> Death</w:t>
      </w:r>
    </w:p>
    <w:p w:rsidR="00F11C49" w:rsidRPr="002B22F0" w:rsidRDefault="002B22F0" w:rsidP="002B22F0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0"/>
          <w:szCs w:val="20"/>
        </w:rPr>
      </w:pPr>
      <w:r w:rsidRPr="002B22F0">
        <w:rPr>
          <w:rFonts w:eastAsiaTheme="minorEastAsia" w:hAnsi="Calibri"/>
          <w:b/>
          <w:bCs/>
          <w:i/>
          <w:kern w:val="24"/>
          <w:sz w:val="20"/>
          <w:szCs w:val="20"/>
          <w:u w:val="single"/>
        </w:rPr>
        <w:t>Migrate</w:t>
      </w:r>
      <w:r w:rsidRPr="002B22F0">
        <w:rPr>
          <w:rFonts w:eastAsiaTheme="minorEastAsia" w:hAnsi="Calibri"/>
          <w:b/>
          <w:bCs/>
          <w:i/>
          <w:kern w:val="24"/>
          <w:sz w:val="20"/>
          <w:szCs w:val="20"/>
        </w:rPr>
        <w:t>: to relocate to a new region</w:t>
      </w:r>
    </w:p>
    <w:sectPr w:rsidR="00F11C49" w:rsidRPr="002B22F0" w:rsidSect="00E141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7316"/>
    <w:multiLevelType w:val="hybridMultilevel"/>
    <w:tmpl w:val="B6AC88BE"/>
    <w:lvl w:ilvl="0" w:tplc="74AC44F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F0EE9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64203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D6553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B0ABE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2E725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2439A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58224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94600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9E45F5"/>
    <w:multiLevelType w:val="multilevel"/>
    <w:tmpl w:val="FCDC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D5E00"/>
    <w:multiLevelType w:val="hybridMultilevel"/>
    <w:tmpl w:val="60CCF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B3DB8"/>
    <w:multiLevelType w:val="hybridMultilevel"/>
    <w:tmpl w:val="DD34CC6A"/>
    <w:lvl w:ilvl="0" w:tplc="A6C8DEDE">
      <w:start w:val="1"/>
      <w:numFmt w:val="bullet"/>
      <w:lvlText w:val="•"/>
      <w:lvlJc w:val="left"/>
      <w:pPr>
        <w:tabs>
          <w:tab w:val="num" w:pos="-28"/>
        </w:tabs>
        <w:ind w:left="-28" w:hanging="360"/>
      </w:pPr>
      <w:rPr>
        <w:rFonts w:ascii="Arial" w:hAnsi="Arial" w:hint="default"/>
      </w:rPr>
    </w:lvl>
    <w:lvl w:ilvl="1" w:tplc="7D98945A" w:tentative="1">
      <w:start w:val="1"/>
      <w:numFmt w:val="bullet"/>
      <w:lvlText w:val="•"/>
      <w:lvlJc w:val="left"/>
      <w:pPr>
        <w:tabs>
          <w:tab w:val="num" w:pos="692"/>
        </w:tabs>
        <w:ind w:left="692" w:hanging="360"/>
      </w:pPr>
      <w:rPr>
        <w:rFonts w:ascii="Arial" w:hAnsi="Arial" w:hint="default"/>
      </w:rPr>
    </w:lvl>
    <w:lvl w:ilvl="2" w:tplc="CB2005E2" w:tentative="1">
      <w:start w:val="1"/>
      <w:numFmt w:val="bullet"/>
      <w:lvlText w:val="•"/>
      <w:lvlJc w:val="left"/>
      <w:pPr>
        <w:tabs>
          <w:tab w:val="num" w:pos="1412"/>
        </w:tabs>
        <w:ind w:left="1412" w:hanging="360"/>
      </w:pPr>
      <w:rPr>
        <w:rFonts w:ascii="Arial" w:hAnsi="Arial" w:hint="default"/>
      </w:rPr>
    </w:lvl>
    <w:lvl w:ilvl="3" w:tplc="E82A3F2A" w:tentative="1">
      <w:start w:val="1"/>
      <w:numFmt w:val="bullet"/>
      <w:lvlText w:val="•"/>
      <w:lvlJc w:val="left"/>
      <w:pPr>
        <w:tabs>
          <w:tab w:val="num" w:pos="2132"/>
        </w:tabs>
        <w:ind w:left="2132" w:hanging="360"/>
      </w:pPr>
      <w:rPr>
        <w:rFonts w:ascii="Arial" w:hAnsi="Arial" w:hint="default"/>
      </w:rPr>
    </w:lvl>
    <w:lvl w:ilvl="4" w:tplc="AC20CEA6" w:tentative="1">
      <w:start w:val="1"/>
      <w:numFmt w:val="bullet"/>
      <w:lvlText w:val="•"/>
      <w:lvlJc w:val="left"/>
      <w:pPr>
        <w:tabs>
          <w:tab w:val="num" w:pos="2852"/>
        </w:tabs>
        <w:ind w:left="2852" w:hanging="360"/>
      </w:pPr>
      <w:rPr>
        <w:rFonts w:ascii="Arial" w:hAnsi="Arial" w:hint="default"/>
      </w:rPr>
    </w:lvl>
    <w:lvl w:ilvl="5" w:tplc="50180F9A" w:tentative="1">
      <w:start w:val="1"/>
      <w:numFmt w:val="bullet"/>
      <w:lvlText w:val="•"/>
      <w:lvlJc w:val="left"/>
      <w:pPr>
        <w:tabs>
          <w:tab w:val="num" w:pos="3572"/>
        </w:tabs>
        <w:ind w:left="3572" w:hanging="360"/>
      </w:pPr>
      <w:rPr>
        <w:rFonts w:ascii="Arial" w:hAnsi="Arial" w:hint="default"/>
      </w:rPr>
    </w:lvl>
    <w:lvl w:ilvl="6" w:tplc="C20CDD28" w:tentative="1">
      <w:start w:val="1"/>
      <w:numFmt w:val="bullet"/>
      <w:lvlText w:val="•"/>
      <w:lvlJc w:val="left"/>
      <w:pPr>
        <w:tabs>
          <w:tab w:val="num" w:pos="4292"/>
        </w:tabs>
        <w:ind w:left="4292" w:hanging="360"/>
      </w:pPr>
      <w:rPr>
        <w:rFonts w:ascii="Arial" w:hAnsi="Arial" w:hint="default"/>
      </w:rPr>
    </w:lvl>
    <w:lvl w:ilvl="7" w:tplc="07C4459E" w:tentative="1">
      <w:start w:val="1"/>
      <w:numFmt w:val="bullet"/>
      <w:lvlText w:val="•"/>
      <w:lvlJc w:val="left"/>
      <w:pPr>
        <w:tabs>
          <w:tab w:val="num" w:pos="5012"/>
        </w:tabs>
        <w:ind w:left="5012" w:hanging="360"/>
      </w:pPr>
      <w:rPr>
        <w:rFonts w:ascii="Arial" w:hAnsi="Arial" w:hint="default"/>
      </w:rPr>
    </w:lvl>
    <w:lvl w:ilvl="8" w:tplc="509A7B98" w:tentative="1">
      <w:start w:val="1"/>
      <w:numFmt w:val="bullet"/>
      <w:lvlText w:val="•"/>
      <w:lvlJc w:val="left"/>
      <w:pPr>
        <w:tabs>
          <w:tab w:val="num" w:pos="5732"/>
        </w:tabs>
        <w:ind w:left="5732" w:hanging="360"/>
      </w:pPr>
      <w:rPr>
        <w:rFonts w:ascii="Arial" w:hAnsi="Arial" w:hint="default"/>
      </w:rPr>
    </w:lvl>
  </w:abstractNum>
  <w:abstractNum w:abstractNumId="4">
    <w:nsid w:val="6CC46769"/>
    <w:multiLevelType w:val="hybridMultilevel"/>
    <w:tmpl w:val="0B02A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7754F"/>
    <w:multiLevelType w:val="hybridMultilevel"/>
    <w:tmpl w:val="45FE7B90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1B"/>
    <w:rsid w:val="000413E2"/>
    <w:rsid w:val="0007272D"/>
    <w:rsid w:val="000B473F"/>
    <w:rsid w:val="000B7584"/>
    <w:rsid w:val="001B0D7A"/>
    <w:rsid w:val="001D12D0"/>
    <w:rsid w:val="00237C01"/>
    <w:rsid w:val="0027254D"/>
    <w:rsid w:val="002A5FF9"/>
    <w:rsid w:val="002B22F0"/>
    <w:rsid w:val="00443B7C"/>
    <w:rsid w:val="0044656A"/>
    <w:rsid w:val="005C3A01"/>
    <w:rsid w:val="005C7DEA"/>
    <w:rsid w:val="005E7CA9"/>
    <w:rsid w:val="0065005D"/>
    <w:rsid w:val="00672F41"/>
    <w:rsid w:val="00695278"/>
    <w:rsid w:val="007C6B70"/>
    <w:rsid w:val="007D65EA"/>
    <w:rsid w:val="007E2EC5"/>
    <w:rsid w:val="008C4404"/>
    <w:rsid w:val="008E1006"/>
    <w:rsid w:val="00914670"/>
    <w:rsid w:val="009A09A4"/>
    <w:rsid w:val="009A25C4"/>
    <w:rsid w:val="00AB1F34"/>
    <w:rsid w:val="00B00A88"/>
    <w:rsid w:val="00B27F36"/>
    <w:rsid w:val="00B51371"/>
    <w:rsid w:val="00B94DD4"/>
    <w:rsid w:val="00BC76EF"/>
    <w:rsid w:val="00C6608F"/>
    <w:rsid w:val="00D30755"/>
    <w:rsid w:val="00D40CF4"/>
    <w:rsid w:val="00D51C67"/>
    <w:rsid w:val="00D57840"/>
    <w:rsid w:val="00D5791B"/>
    <w:rsid w:val="00D750BC"/>
    <w:rsid w:val="00D76AED"/>
    <w:rsid w:val="00E1411B"/>
    <w:rsid w:val="00E621A8"/>
    <w:rsid w:val="00E81221"/>
    <w:rsid w:val="00E93F16"/>
    <w:rsid w:val="00F11C49"/>
    <w:rsid w:val="00F8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box-bold">
    <w:name w:val="dbox-bold"/>
    <w:basedOn w:val="DefaultParagraphFont"/>
    <w:rsid w:val="00D57840"/>
  </w:style>
  <w:style w:type="character" w:customStyle="1" w:styleId="dbox-italic">
    <w:name w:val="dbox-italic"/>
    <w:basedOn w:val="DefaultParagraphFont"/>
    <w:rsid w:val="00D57840"/>
  </w:style>
  <w:style w:type="character" w:customStyle="1" w:styleId="apple-converted-space">
    <w:name w:val="apple-converted-space"/>
    <w:basedOn w:val="DefaultParagraphFont"/>
    <w:rsid w:val="00D57840"/>
  </w:style>
  <w:style w:type="character" w:customStyle="1" w:styleId="oneclick-link">
    <w:name w:val="oneclick-link"/>
    <w:basedOn w:val="DefaultParagraphFont"/>
    <w:rsid w:val="00D57840"/>
  </w:style>
  <w:style w:type="character" w:customStyle="1" w:styleId="pron">
    <w:name w:val="pron"/>
    <w:basedOn w:val="DefaultParagraphFont"/>
    <w:rsid w:val="00AB1F34"/>
  </w:style>
  <w:style w:type="character" w:customStyle="1" w:styleId="dbox-bold1">
    <w:name w:val="dbox-bold1"/>
    <w:basedOn w:val="DefaultParagraphFont"/>
    <w:rsid w:val="0065005D"/>
    <w:rPr>
      <w:b/>
      <w:bCs/>
      <w:vanish w:val="0"/>
      <w:webHidden w:val="0"/>
      <w:specVanish w:val="0"/>
    </w:rPr>
  </w:style>
  <w:style w:type="character" w:customStyle="1" w:styleId="dbox-italic1">
    <w:name w:val="dbox-italic1"/>
    <w:basedOn w:val="DefaultParagraphFont"/>
    <w:rsid w:val="0065005D"/>
    <w:rPr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0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A5FF9"/>
    <w:rPr>
      <w:strike w:val="0"/>
      <w:dstrike w:val="0"/>
      <w:color w:val="428BCA"/>
      <w:u w:val="none"/>
      <w:effect w:val="none"/>
    </w:rPr>
  </w:style>
  <w:style w:type="character" w:customStyle="1" w:styleId="hvr">
    <w:name w:val="hvr"/>
    <w:basedOn w:val="DefaultParagraphFont"/>
    <w:rsid w:val="009A09A4"/>
  </w:style>
  <w:style w:type="paragraph" w:styleId="ListParagraph">
    <w:name w:val="List Paragraph"/>
    <w:basedOn w:val="Normal"/>
    <w:uiPriority w:val="34"/>
    <w:qFormat/>
    <w:rsid w:val="00041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box-bold">
    <w:name w:val="dbox-bold"/>
    <w:basedOn w:val="DefaultParagraphFont"/>
    <w:rsid w:val="00D57840"/>
  </w:style>
  <w:style w:type="character" w:customStyle="1" w:styleId="dbox-italic">
    <w:name w:val="dbox-italic"/>
    <w:basedOn w:val="DefaultParagraphFont"/>
    <w:rsid w:val="00D57840"/>
  </w:style>
  <w:style w:type="character" w:customStyle="1" w:styleId="apple-converted-space">
    <w:name w:val="apple-converted-space"/>
    <w:basedOn w:val="DefaultParagraphFont"/>
    <w:rsid w:val="00D57840"/>
  </w:style>
  <w:style w:type="character" w:customStyle="1" w:styleId="oneclick-link">
    <w:name w:val="oneclick-link"/>
    <w:basedOn w:val="DefaultParagraphFont"/>
    <w:rsid w:val="00D57840"/>
  </w:style>
  <w:style w:type="character" w:customStyle="1" w:styleId="pron">
    <w:name w:val="pron"/>
    <w:basedOn w:val="DefaultParagraphFont"/>
    <w:rsid w:val="00AB1F34"/>
  </w:style>
  <w:style w:type="character" w:customStyle="1" w:styleId="dbox-bold1">
    <w:name w:val="dbox-bold1"/>
    <w:basedOn w:val="DefaultParagraphFont"/>
    <w:rsid w:val="0065005D"/>
    <w:rPr>
      <w:b/>
      <w:bCs/>
      <w:vanish w:val="0"/>
      <w:webHidden w:val="0"/>
      <w:specVanish w:val="0"/>
    </w:rPr>
  </w:style>
  <w:style w:type="character" w:customStyle="1" w:styleId="dbox-italic1">
    <w:name w:val="dbox-italic1"/>
    <w:basedOn w:val="DefaultParagraphFont"/>
    <w:rsid w:val="0065005D"/>
    <w:rPr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0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A5FF9"/>
    <w:rPr>
      <w:strike w:val="0"/>
      <w:dstrike w:val="0"/>
      <w:color w:val="428BCA"/>
      <w:u w:val="none"/>
      <w:effect w:val="none"/>
    </w:rPr>
  </w:style>
  <w:style w:type="character" w:customStyle="1" w:styleId="hvr">
    <w:name w:val="hvr"/>
    <w:basedOn w:val="DefaultParagraphFont"/>
    <w:rsid w:val="009A09A4"/>
  </w:style>
  <w:style w:type="paragraph" w:styleId="ListParagraph">
    <w:name w:val="List Paragraph"/>
    <w:basedOn w:val="Normal"/>
    <w:uiPriority w:val="34"/>
    <w:qFormat/>
    <w:rsid w:val="00041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61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9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7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5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6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2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0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5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2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27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4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0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School District 27J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Sutphin</dc:creator>
  <cp:lastModifiedBy>Meghan Law</cp:lastModifiedBy>
  <cp:revision>3</cp:revision>
  <cp:lastPrinted>2014-10-23T14:06:00Z</cp:lastPrinted>
  <dcterms:created xsi:type="dcterms:W3CDTF">2016-04-15T18:44:00Z</dcterms:created>
  <dcterms:modified xsi:type="dcterms:W3CDTF">2016-04-15T19:03:00Z</dcterms:modified>
</cp:coreProperties>
</file>